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5C185" w14:textId="339CCCA1" w:rsidR="00CB510F" w:rsidRDefault="00CB510F"/>
    <w:tbl>
      <w:tblPr>
        <w:tblStyle w:val="TableGrid"/>
        <w:tblW w:w="15559" w:type="dxa"/>
        <w:tblLayout w:type="fixed"/>
        <w:tblLook w:val="04A0" w:firstRow="1" w:lastRow="0" w:firstColumn="1" w:lastColumn="0" w:noHBand="0" w:noVBand="1"/>
      </w:tblPr>
      <w:tblGrid>
        <w:gridCol w:w="4361"/>
        <w:gridCol w:w="4252"/>
        <w:gridCol w:w="6946"/>
      </w:tblGrid>
      <w:tr w:rsidR="00200FB8" w14:paraId="04DA16B6" w14:textId="77777777" w:rsidTr="0EB2AA71">
        <w:tc>
          <w:tcPr>
            <w:tcW w:w="15559" w:type="dxa"/>
            <w:gridSpan w:val="3"/>
          </w:tcPr>
          <w:p w14:paraId="11F0B614" w14:textId="36309E03" w:rsidR="00200FB8" w:rsidRPr="00200FB8" w:rsidRDefault="00200FB8" w:rsidP="00C17B97">
            <w:pPr>
              <w:jc w:val="center"/>
              <w:rPr>
                <w:b/>
                <w:bCs/>
                <w:sz w:val="36"/>
                <w:szCs w:val="36"/>
              </w:rPr>
            </w:pPr>
            <w:r w:rsidRPr="00200FB8">
              <w:rPr>
                <w:b/>
                <w:bCs/>
                <w:sz w:val="36"/>
                <w:szCs w:val="36"/>
              </w:rPr>
              <w:t>MENOPAUSE SUPPORT 202</w:t>
            </w:r>
            <w:r w:rsidR="008C5E3E">
              <w:rPr>
                <w:b/>
                <w:bCs/>
                <w:sz w:val="36"/>
                <w:szCs w:val="36"/>
              </w:rPr>
              <w:t>5</w:t>
            </w:r>
          </w:p>
          <w:p w14:paraId="11EE7A64" w14:textId="143009B2" w:rsidR="00200FB8" w:rsidRPr="009D643C" w:rsidRDefault="00200FB8" w:rsidP="00B96297">
            <w:pPr>
              <w:jc w:val="center"/>
              <w:rPr>
                <w:sz w:val="28"/>
                <w:szCs w:val="28"/>
              </w:rPr>
            </w:pPr>
          </w:p>
        </w:tc>
      </w:tr>
      <w:tr w:rsidR="00200FB8" w14:paraId="771461D3" w14:textId="77777777" w:rsidTr="0EB2AA71">
        <w:tc>
          <w:tcPr>
            <w:tcW w:w="4361" w:type="dxa"/>
          </w:tcPr>
          <w:p w14:paraId="3DA6096D" w14:textId="1D7A735C" w:rsidR="00200FB8" w:rsidRPr="009D643C" w:rsidRDefault="00200FB8" w:rsidP="00C17B97">
            <w:pPr>
              <w:jc w:val="center"/>
              <w:rPr>
                <w:b/>
                <w:bCs/>
                <w:color w:val="C00000"/>
                <w:sz w:val="32"/>
                <w:szCs w:val="32"/>
              </w:rPr>
            </w:pPr>
            <w:r w:rsidRPr="009D643C">
              <w:rPr>
                <w:b/>
                <w:bCs/>
                <w:color w:val="C00000"/>
                <w:sz w:val="32"/>
                <w:szCs w:val="32"/>
              </w:rPr>
              <w:t>NAME</w:t>
            </w:r>
            <w:r>
              <w:rPr>
                <w:b/>
                <w:bCs/>
                <w:color w:val="C00000"/>
                <w:sz w:val="32"/>
                <w:szCs w:val="32"/>
              </w:rPr>
              <w:t>/CONTACT</w:t>
            </w:r>
          </w:p>
        </w:tc>
        <w:tc>
          <w:tcPr>
            <w:tcW w:w="4252" w:type="dxa"/>
          </w:tcPr>
          <w:p w14:paraId="25C4751D" w14:textId="77777777" w:rsidR="00200FB8" w:rsidRPr="009D643C" w:rsidRDefault="00200FB8" w:rsidP="00C17B97">
            <w:pPr>
              <w:jc w:val="center"/>
              <w:rPr>
                <w:b/>
                <w:bCs/>
                <w:color w:val="C00000"/>
                <w:sz w:val="32"/>
                <w:szCs w:val="32"/>
              </w:rPr>
            </w:pPr>
            <w:r w:rsidRPr="009D643C">
              <w:rPr>
                <w:b/>
                <w:bCs/>
                <w:color w:val="C00000"/>
                <w:sz w:val="32"/>
                <w:szCs w:val="32"/>
              </w:rPr>
              <w:t>WEBSITE</w:t>
            </w:r>
          </w:p>
        </w:tc>
        <w:tc>
          <w:tcPr>
            <w:tcW w:w="6946" w:type="dxa"/>
          </w:tcPr>
          <w:p w14:paraId="7CCD9D31" w14:textId="77777777" w:rsidR="00200FB8" w:rsidRPr="009D643C" w:rsidRDefault="00200FB8" w:rsidP="00C17B97">
            <w:pPr>
              <w:jc w:val="center"/>
              <w:rPr>
                <w:b/>
                <w:bCs/>
                <w:color w:val="C00000"/>
                <w:sz w:val="32"/>
                <w:szCs w:val="32"/>
              </w:rPr>
            </w:pPr>
            <w:r w:rsidRPr="009D643C">
              <w:rPr>
                <w:b/>
                <w:bCs/>
                <w:color w:val="C00000"/>
                <w:sz w:val="32"/>
                <w:szCs w:val="32"/>
              </w:rPr>
              <w:t>INFORMATION</w:t>
            </w:r>
          </w:p>
        </w:tc>
      </w:tr>
      <w:tr w:rsidR="00200FB8" w14:paraId="016732E0" w14:textId="77777777" w:rsidTr="0EB2AA71">
        <w:tc>
          <w:tcPr>
            <w:tcW w:w="4361" w:type="dxa"/>
          </w:tcPr>
          <w:p w14:paraId="2DE35B96" w14:textId="77777777" w:rsidR="00200FB8" w:rsidRPr="00181E8B" w:rsidRDefault="00200FB8" w:rsidP="00B96297">
            <w:pPr>
              <w:keepLines/>
              <w:widowControl w:val="0"/>
              <w:rPr>
                <w:rFonts w:cstheme="minorHAnsi"/>
                <w:b/>
                <w:bCs/>
                <w:sz w:val="28"/>
                <w:szCs w:val="28"/>
              </w:rPr>
            </w:pPr>
            <w:r w:rsidRPr="00181E8B">
              <w:rPr>
                <w:rFonts w:cstheme="minorHAnsi"/>
                <w:b/>
                <w:bCs/>
                <w:sz w:val="28"/>
                <w:szCs w:val="28"/>
              </w:rPr>
              <w:t xml:space="preserve">Menopause in Mind </w:t>
            </w:r>
          </w:p>
          <w:p w14:paraId="7B830C46" w14:textId="77777777" w:rsidR="00200FB8" w:rsidRPr="00181E8B" w:rsidRDefault="00200FB8" w:rsidP="00B96297">
            <w:pPr>
              <w:keepLines/>
              <w:widowControl w:val="0"/>
              <w:rPr>
                <w:rFonts w:cstheme="minorHAnsi"/>
                <w:sz w:val="24"/>
                <w:szCs w:val="24"/>
              </w:rPr>
            </w:pPr>
          </w:p>
          <w:p w14:paraId="1A465FA9" w14:textId="18D097F6" w:rsidR="00200FB8" w:rsidRPr="00181E8B" w:rsidRDefault="00200FB8" w:rsidP="00B96297">
            <w:pPr>
              <w:keepLines/>
              <w:widowControl w:val="0"/>
              <w:rPr>
                <w:rFonts w:cstheme="minorHAnsi"/>
                <w:sz w:val="24"/>
                <w:szCs w:val="24"/>
              </w:rPr>
            </w:pPr>
            <w:r w:rsidRPr="00181E8B">
              <w:rPr>
                <w:rFonts w:cstheme="minorHAnsi"/>
                <w:sz w:val="24"/>
                <w:szCs w:val="24"/>
              </w:rPr>
              <w:t>0161 804 4416</w:t>
            </w:r>
          </w:p>
          <w:p w14:paraId="3B8BC021" w14:textId="77777777" w:rsidR="00200FB8" w:rsidRPr="00181E8B" w:rsidRDefault="00200FB8" w:rsidP="00B96297">
            <w:pPr>
              <w:keepLines/>
              <w:widowControl w:val="0"/>
              <w:rPr>
                <w:rFonts w:cstheme="minorHAnsi"/>
                <w:sz w:val="24"/>
                <w:szCs w:val="24"/>
              </w:rPr>
            </w:pPr>
          </w:p>
          <w:p w14:paraId="10249CFB" w14:textId="1420E4C3" w:rsidR="00200FB8" w:rsidRPr="00181E8B" w:rsidRDefault="00200FB8" w:rsidP="00B96297">
            <w:pPr>
              <w:keepLines/>
              <w:widowControl w:val="0"/>
              <w:rPr>
                <w:rFonts w:cstheme="minorHAnsi"/>
                <w:sz w:val="24"/>
                <w:szCs w:val="24"/>
              </w:rPr>
            </w:pPr>
            <w:r w:rsidRPr="00181E8B">
              <w:rPr>
                <w:rFonts w:cstheme="minorHAnsi"/>
                <w:sz w:val="24"/>
                <w:szCs w:val="24"/>
              </w:rPr>
              <w:t xml:space="preserve">You can contact the Community Hub for more information by calling 0161 804 4416 </w:t>
            </w:r>
          </w:p>
          <w:p w14:paraId="039A4B52" w14:textId="2F02A92D" w:rsidR="00200FB8" w:rsidRPr="00181E8B" w:rsidRDefault="00200FB8" w:rsidP="00B96297">
            <w:pPr>
              <w:keepLines/>
              <w:widowControl w:val="0"/>
              <w:rPr>
                <w:rFonts w:cstheme="minorHAnsi"/>
                <w:sz w:val="24"/>
                <w:szCs w:val="24"/>
              </w:rPr>
            </w:pPr>
            <w:r w:rsidRPr="00181E8B">
              <w:rPr>
                <w:rFonts w:cstheme="minorHAnsi"/>
                <w:sz w:val="24"/>
                <w:szCs w:val="24"/>
              </w:rPr>
              <w:t xml:space="preserve">or emailing </w:t>
            </w:r>
            <w:hyperlink r:id="rId8" w:history="1">
              <w:r w:rsidRPr="00181E8B">
                <w:rPr>
                  <w:rStyle w:val="Hyperlink"/>
                  <w:rFonts w:cstheme="minorHAnsi"/>
                  <w:sz w:val="24"/>
                  <w:szCs w:val="24"/>
                </w:rPr>
                <w:t>communityhub@pureinnovations.co.uk</w:t>
              </w:r>
            </w:hyperlink>
          </w:p>
          <w:p w14:paraId="63F9D3C3" w14:textId="7B567EDD" w:rsidR="00200FB8" w:rsidRPr="00181E8B" w:rsidRDefault="00200FB8" w:rsidP="00B96297">
            <w:pPr>
              <w:keepLines/>
              <w:widowControl w:val="0"/>
              <w:rPr>
                <w:rFonts w:cstheme="minorHAnsi"/>
                <w:sz w:val="24"/>
                <w:szCs w:val="24"/>
              </w:rPr>
            </w:pPr>
          </w:p>
        </w:tc>
        <w:tc>
          <w:tcPr>
            <w:tcW w:w="4252" w:type="dxa"/>
          </w:tcPr>
          <w:p w14:paraId="339C21EF" w14:textId="77777777" w:rsidR="00200FB8" w:rsidRPr="00181E8B" w:rsidRDefault="00200FB8" w:rsidP="00B96297">
            <w:pPr>
              <w:keepLines/>
              <w:widowControl w:val="0"/>
              <w:rPr>
                <w:rFonts w:cstheme="minorHAnsi"/>
                <w:sz w:val="24"/>
                <w:szCs w:val="24"/>
              </w:rPr>
            </w:pPr>
            <w:hyperlink r:id="rId9" w:history="1">
              <w:r w:rsidRPr="00181E8B">
                <w:rPr>
                  <w:rStyle w:val="Hyperlink"/>
                  <w:rFonts w:cstheme="minorHAnsi"/>
                  <w:sz w:val="24"/>
                  <w:szCs w:val="24"/>
                </w:rPr>
                <w:t>Menopause In Mind - Pure Innovations</w:t>
              </w:r>
            </w:hyperlink>
          </w:p>
          <w:p w14:paraId="023DC047" w14:textId="15E235CF" w:rsidR="00200FB8" w:rsidRPr="00181E8B" w:rsidRDefault="00200FB8" w:rsidP="00B96297">
            <w:pPr>
              <w:keepLines/>
              <w:widowControl w:val="0"/>
              <w:rPr>
                <w:rFonts w:cstheme="minorHAnsi"/>
                <w:sz w:val="24"/>
                <w:szCs w:val="24"/>
              </w:rPr>
            </w:pPr>
          </w:p>
        </w:tc>
        <w:tc>
          <w:tcPr>
            <w:tcW w:w="6946" w:type="dxa"/>
          </w:tcPr>
          <w:p w14:paraId="67CCEF34" w14:textId="77777777" w:rsidR="00200FB8" w:rsidRPr="00181E8B" w:rsidRDefault="00200FB8" w:rsidP="0EB2AA71">
            <w:pPr>
              <w:keepLines/>
              <w:widowControl w:val="0"/>
              <w:rPr>
                <w:b/>
                <w:bCs/>
                <w:sz w:val="24"/>
                <w:szCs w:val="24"/>
              </w:rPr>
            </w:pPr>
            <w:r w:rsidRPr="0EB2AA71">
              <w:rPr>
                <w:b/>
                <w:bCs/>
                <w:sz w:val="24"/>
                <w:szCs w:val="24"/>
              </w:rPr>
              <w:t xml:space="preserve">Pure Innovations Description: Are you menopausal, perimenopausal, or just don't know yet? </w:t>
            </w:r>
          </w:p>
          <w:p w14:paraId="1A931198" w14:textId="3C018B70" w:rsidR="00200FB8" w:rsidRPr="00181E8B" w:rsidRDefault="00200FB8" w:rsidP="0EB2AA71">
            <w:pPr>
              <w:keepLines/>
              <w:widowControl w:val="0"/>
              <w:rPr>
                <w:b/>
                <w:bCs/>
                <w:sz w:val="24"/>
                <w:szCs w:val="24"/>
              </w:rPr>
            </w:pPr>
            <w:r w:rsidRPr="0EB2AA71">
              <w:rPr>
                <w:b/>
                <w:bCs/>
                <w:sz w:val="24"/>
                <w:szCs w:val="24"/>
              </w:rPr>
              <w:t xml:space="preserve">Come along </w:t>
            </w:r>
            <w:proofErr w:type="gramStart"/>
            <w:r w:rsidRPr="0EB2AA71">
              <w:rPr>
                <w:b/>
                <w:bCs/>
                <w:sz w:val="24"/>
                <w:szCs w:val="24"/>
              </w:rPr>
              <w:t>to:</w:t>
            </w:r>
            <w:proofErr w:type="gramEnd"/>
            <w:r w:rsidRPr="0EB2AA71">
              <w:rPr>
                <w:b/>
                <w:bCs/>
                <w:sz w:val="24"/>
                <w:szCs w:val="24"/>
              </w:rPr>
              <w:t xml:space="preserve"> connect with other women, talk openly and confidentially, get information and support. </w:t>
            </w:r>
          </w:p>
          <w:p w14:paraId="5AE72C70" w14:textId="77777777" w:rsidR="00200FB8" w:rsidRPr="00181E8B" w:rsidRDefault="00200FB8" w:rsidP="00B96297">
            <w:pPr>
              <w:keepLines/>
              <w:widowControl w:val="0"/>
              <w:rPr>
                <w:rFonts w:cstheme="minorHAnsi"/>
                <w:b/>
                <w:bCs/>
                <w:sz w:val="24"/>
                <w:szCs w:val="24"/>
              </w:rPr>
            </w:pPr>
          </w:p>
          <w:p w14:paraId="16060E81" w14:textId="42D20512" w:rsidR="00200FB8" w:rsidRPr="00181E8B" w:rsidRDefault="00200FB8" w:rsidP="00B96297">
            <w:pPr>
              <w:keepLines/>
              <w:widowControl w:val="0"/>
              <w:rPr>
                <w:rFonts w:cstheme="minorHAnsi"/>
                <w:b/>
                <w:bCs/>
                <w:sz w:val="24"/>
                <w:szCs w:val="24"/>
              </w:rPr>
            </w:pPr>
            <w:r w:rsidRPr="00181E8B">
              <w:rPr>
                <w:rFonts w:cstheme="minorHAnsi"/>
                <w:b/>
                <w:bCs/>
                <w:sz w:val="24"/>
                <w:szCs w:val="24"/>
              </w:rPr>
              <w:t>Meet every Friday 10am - 12pm at Pure Coffee Vernon Park</w:t>
            </w:r>
          </w:p>
        </w:tc>
      </w:tr>
      <w:tr w:rsidR="00B96297" w14:paraId="515DCF88" w14:textId="77777777" w:rsidTr="0EB2AA71">
        <w:tc>
          <w:tcPr>
            <w:tcW w:w="4361" w:type="dxa"/>
          </w:tcPr>
          <w:p w14:paraId="41B03E01" w14:textId="77777777" w:rsidR="00B96297" w:rsidRPr="00181E8B" w:rsidRDefault="00B96297" w:rsidP="0031629B">
            <w:pPr>
              <w:pStyle w:val="Heading3"/>
              <w:keepNext w:val="0"/>
              <w:keepLines w:val="0"/>
              <w:widowControl w:val="0"/>
              <w:shd w:val="clear" w:color="auto" w:fill="FFFFFF"/>
              <w:spacing w:before="0" w:after="240" w:line="420" w:lineRule="atLeast"/>
              <w:rPr>
                <w:rFonts w:asciiTheme="minorHAnsi" w:hAnsiTheme="minorHAnsi" w:cstheme="minorHAnsi"/>
                <w:b/>
                <w:bCs/>
                <w:color w:val="auto"/>
                <w:spacing w:val="-8"/>
                <w:sz w:val="28"/>
                <w:szCs w:val="28"/>
              </w:rPr>
            </w:pPr>
            <w:r w:rsidRPr="00181E8B">
              <w:rPr>
                <w:rFonts w:asciiTheme="minorHAnsi" w:hAnsiTheme="minorHAnsi" w:cstheme="minorHAnsi"/>
                <w:b/>
                <w:bCs/>
                <w:color w:val="auto"/>
                <w:spacing w:val="-8"/>
                <w:sz w:val="28"/>
                <w:szCs w:val="28"/>
              </w:rPr>
              <w:t>Dedicated menopause clinic for Stockport NHS staff</w:t>
            </w:r>
          </w:p>
          <w:p w14:paraId="21477FB0" w14:textId="77777777" w:rsidR="00B96297" w:rsidRPr="00181E8B" w:rsidRDefault="00B96297" w:rsidP="0031629B">
            <w:pPr>
              <w:widowControl w:val="0"/>
              <w:spacing w:after="240" w:line="259" w:lineRule="auto"/>
              <w:rPr>
                <w:rFonts w:cstheme="minorHAnsi"/>
                <w:sz w:val="24"/>
                <w:szCs w:val="24"/>
              </w:rPr>
            </w:pPr>
          </w:p>
          <w:p w14:paraId="4EFA35D0" w14:textId="77777777" w:rsidR="00B96297" w:rsidRPr="00181E8B" w:rsidRDefault="00B96297" w:rsidP="0031629B">
            <w:pPr>
              <w:widowControl w:val="0"/>
              <w:spacing w:after="240"/>
              <w:rPr>
                <w:rFonts w:cstheme="minorHAnsi"/>
                <w:sz w:val="24"/>
                <w:szCs w:val="24"/>
              </w:rPr>
            </w:pPr>
            <w:r w:rsidRPr="00181E8B">
              <w:rPr>
                <w:rFonts w:cstheme="minorHAnsi"/>
                <w:sz w:val="24"/>
                <w:szCs w:val="24"/>
                <w:shd w:val="clear" w:color="auto" w:fill="FFFFFF"/>
              </w:rPr>
              <w:t>0161 483 1010 or email </w:t>
            </w:r>
            <w:hyperlink r:id="rId10" w:history="1">
              <w:r w:rsidRPr="00181E8B">
                <w:rPr>
                  <w:rStyle w:val="Hyperlink"/>
                  <w:rFonts w:cstheme="minorHAnsi"/>
                  <w:color w:val="auto"/>
                  <w:sz w:val="24"/>
                  <w:szCs w:val="24"/>
                  <w:u w:val="none"/>
                  <w:shd w:val="clear" w:color="auto" w:fill="FFFFFF"/>
                </w:rPr>
                <w:t>trust.enquiries@stockport.nhs.uk</w:t>
              </w:r>
            </w:hyperlink>
          </w:p>
          <w:p w14:paraId="3C95B9A4" w14:textId="222C13A0" w:rsidR="00B96297" w:rsidRPr="00181E8B" w:rsidRDefault="00B96297" w:rsidP="0031629B">
            <w:pPr>
              <w:widowControl w:val="0"/>
              <w:spacing w:after="240"/>
              <w:rPr>
                <w:rFonts w:cstheme="minorHAnsi"/>
                <w:sz w:val="24"/>
                <w:szCs w:val="24"/>
              </w:rPr>
            </w:pPr>
          </w:p>
        </w:tc>
        <w:tc>
          <w:tcPr>
            <w:tcW w:w="4252" w:type="dxa"/>
          </w:tcPr>
          <w:p w14:paraId="6FEF5336" w14:textId="77777777" w:rsidR="00B96297" w:rsidRPr="00181E8B" w:rsidRDefault="00B96297" w:rsidP="0031629B">
            <w:pPr>
              <w:widowControl w:val="0"/>
              <w:spacing w:after="240"/>
              <w:rPr>
                <w:rFonts w:cstheme="minorHAnsi"/>
                <w:sz w:val="24"/>
                <w:szCs w:val="24"/>
              </w:rPr>
            </w:pPr>
            <w:hyperlink r:id="rId11" w:history="1">
              <w:r w:rsidRPr="00181E8B">
                <w:rPr>
                  <w:rStyle w:val="Hyperlink"/>
                  <w:rFonts w:cstheme="minorHAnsi"/>
                  <w:sz w:val="24"/>
                  <w:szCs w:val="24"/>
                </w:rPr>
                <w:t>https://www.stockport.nhs.uk/news_21089</w:t>
              </w:r>
            </w:hyperlink>
          </w:p>
          <w:p w14:paraId="56FFAAE2" w14:textId="43614893" w:rsidR="00B96297" w:rsidRPr="00181E8B" w:rsidRDefault="00B96297" w:rsidP="0031629B">
            <w:pPr>
              <w:widowControl w:val="0"/>
              <w:spacing w:after="240"/>
              <w:rPr>
                <w:rFonts w:cstheme="minorHAnsi"/>
                <w:sz w:val="24"/>
                <w:szCs w:val="24"/>
              </w:rPr>
            </w:pPr>
          </w:p>
        </w:tc>
        <w:tc>
          <w:tcPr>
            <w:tcW w:w="6946" w:type="dxa"/>
          </w:tcPr>
          <w:p w14:paraId="4B5838FA" w14:textId="77777777" w:rsidR="00B96297" w:rsidRPr="00181E8B" w:rsidRDefault="00B96297" w:rsidP="0031629B">
            <w:pPr>
              <w:widowControl w:val="0"/>
              <w:shd w:val="clear" w:color="auto" w:fill="FFFFFF"/>
              <w:spacing w:after="240"/>
              <w:rPr>
                <w:rFonts w:eastAsia="Times New Roman" w:cstheme="minorHAnsi"/>
                <w:b/>
                <w:bCs/>
                <w:kern w:val="0"/>
                <w:sz w:val="24"/>
                <w:szCs w:val="24"/>
                <w:lang w:eastAsia="en-GB"/>
                <w14:ligatures w14:val="none"/>
              </w:rPr>
            </w:pPr>
            <w:r w:rsidRPr="00181E8B">
              <w:rPr>
                <w:rFonts w:eastAsia="Times New Roman" w:cstheme="minorHAnsi"/>
                <w:b/>
                <w:bCs/>
                <w:kern w:val="0"/>
                <w:sz w:val="24"/>
                <w:szCs w:val="24"/>
                <w:lang w:eastAsia="en-GB"/>
                <w14:ligatures w14:val="none"/>
              </w:rPr>
              <w:t>A new dedicated clinic has been launched to support Stockport NHS Foundation Trust staff members experiencing the menopause, in one of the first of its kind for the country.</w:t>
            </w:r>
          </w:p>
          <w:p w14:paraId="294B85EE" w14:textId="128E9A20" w:rsidR="00B96297" w:rsidRPr="00181E8B" w:rsidRDefault="00B96297" w:rsidP="0031629B">
            <w:pPr>
              <w:widowControl w:val="0"/>
              <w:shd w:val="clear" w:color="auto" w:fill="FFFFFF"/>
              <w:spacing w:after="240"/>
              <w:rPr>
                <w:rFonts w:eastAsia="Times New Roman" w:cstheme="minorHAnsi"/>
                <w:b/>
                <w:bCs/>
                <w:kern w:val="0"/>
                <w:sz w:val="24"/>
                <w:szCs w:val="24"/>
                <w:lang w:eastAsia="en-GB"/>
                <w14:ligatures w14:val="none"/>
              </w:rPr>
            </w:pPr>
            <w:r w:rsidRPr="00181E8B">
              <w:rPr>
                <w:rFonts w:eastAsia="Times New Roman" w:cstheme="minorHAnsi"/>
                <w:b/>
                <w:bCs/>
                <w:kern w:val="0"/>
                <w:sz w:val="24"/>
                <w:szCs w:val="24"/>
                <w:lang w:eastAsia="en-GB"/>
                <w14:ligatures w14:val="none"/>
              </w:rPr>
              <w:t>The trust, which runs Stepping Hill Hospital and local community NHS services in Stockport, now offers the clinic from its staff wellbeing and occupational health service, providing help and advice to anyone with the menopause, alongside other supportive measures including a menopause café too.</w:t>
            </w:r>
          </w:p>
        </w:tc>
      </w:tr>
      <w:tr w:rsidR="00B96297" w14:paraId="67F24268" w14:textId="77777777" w:rsidTr="0EB2AA71">
        <w:tc>
          <w:tcPr>
            <w:tcW w:w="4361" w:type="dxa"/>
          </w:tcPr>
          <w:p w14:paraId="16A77FC1" w14:textId="692B8090" w:rsidR="00B96297" w:rsidRPr="00181E8B" w:rsidRDefault="00B96297" w:rsidP="0031629B">
            <w:pPr>
              <w:pStyle w:val="Heading3"/>
              <w:keepNext w:val="0"/>
              <w:keepLines w:val="0"/>
              <w:widowControl w:val="0"/>
              <w:shd w:val="clear" w:color="auto" w:fill="FFFFFF"/>
              <w:spacing w:before="45" w:line="420" w:lineRule="atLeast"/>
              <w:rPr>
                <w:rFonts w:asciiTheme="minorHAnsi" w:hAnsiTheme="minorHAnsi" w:cstheme="minorHAnsi"/>
                <w:b/>
                <w:bCs/>
                <w:color w:val="auto"/>
                <w:spacing w:val="-8"/>
                <w:sz w:val="28"/>
                <w:szCs w:val="28"/>
              </w:rPr>
            </w:pPr>
            <w:r w:rsidRPr="00181E8B">
              <w:rPr>
                <w:rFonts w:asciiTheme="minorHAnsi" w:hAnsiTheme="minorHAnsi" w:cstheme="minorHAnsi"/>
                <w:b/>
                <w:bCs/>
                <w:color w:val="auto"/>
                <w:sz w:val="28"/>
                <w:szCs w:val="28"/>
              </w:rPr>
              <w:t>NHS Help &amp; Support during Menopause</w:t>
            </w:r>
          </w:p>
        </w:tc>
        <w:tc>
          <w:tcPr>
            <w:tcW w:w="4252" w:type="dxa"/>
          </w:tcPr>
          <w:p w14:paraId="44F01125" w14:textId="77777777" w:rsidR="00B96297" w:rsidRPr="007B32C8" w:rsidRDefault="00B96297" w:rsidP="0031629B">
            <w:pPr>
              <w:widowControl w:val="0"/>
              <w:rPr>
                <w:rFonts w:cstheme="minorHAnsi"/>
                <w:b/>
                <w:bCs/>
                <w:sz w:val="24"/>
                <w:szCs w:val="24"/>
              </w:rPr>
            </w:pPr>
            <w:hyperlink r:id="rId12" w:history="1">
              <w:r w:rsidRPr="007B32C8">
                <w:rPr>
                  <w:rStyle w:val="Hyperlink"/>
                  <w:rFonts w:cstheme="minorHAnsi"/>
                  <w:b/>
                  <w:bCs/>
                  <w:sz w:val="24"/>
                  <w:szCs w:val="24"/>
                </w:rPr>
                <w:t>Menopause - Help and support - NHS</w:t>
              </w:r>
            </w:hyperlink>
          </w:p>
          <w:p w14:paraId="32DCD46C" w14:textId="77777777" w:rsidR="00B96297" w:rsidRPr="007B32C8" w:rsidRDefault="00B96297" w:rsidP="0031629B">
            <w:pPr>
              <w:widowControl w:val="0"/>
              <w:rPr>
                <w:rFonts w:cstheme="minorHAnsi"/>
                <w:b/>
                <w:bCs/>
                <w:sz w:val="24"/>
                <w:szCs w:val="24"/>
              </w:rPr>
            </w:pPr>
          </w:p>
        </w:tc>
        <w:tc>
          <w:tcPr>
            <w:tcW w:w="6946" w:type="dxa"/>
          </w:tcPr>
          <w:p w14:paraId="5CCE0DBF" w14:textId="48CE8372" w:rsidR="00B96297" w:rsidRPr="007B32C8" w:rsidRDefault="00B96297" w:rsidP="0031629B">
            <w:pPr>
              <w:widowControl w:val="0"/>
              <w:shd w:val="clear" w:color="auto" w:fill="FFFFFF"/>
              <w:spacing w:before="30" w:after="100" w:afterAutospacing="1"/>
              <w:rPr>
                <w:rFonts w:eastAsia="Times New Roman" w:cstheme="minorHAnsi"/>
                <w:b/>
                <w:bCs/>
                <w:kern w:val="0"/>
                <w:sz w:val="24"/>
                <w:szCs w:val="24"/>
                <w:lang w:eastAsia="en-GB"/>
                <w14:ligatures w14:val="none"/>
              </w:rPr>
            </w:pPr>
            <w:r w:rsidRPr="007B32C8">
              <w:rPr>
                <w:rFonts w:cstheme="minorHAnsi"/>
                <w:b/>
                <w:bCs/>
                <w:sz w:val="24"/>
                <w:szCs w:val="24"/>
              </w:rPr>
              <w:t>Information &amp; support around the menopause.</w:t>
            </w:r>
          </w:p>
        </w:tc>
      </w:tr>
      <w:tr w:rsidR="00B96297" w14:paraId="3A57307F" w14:textId="77777777" w:rsidTr="0EB2AA71">
        <w:tc>
          <w:tcPr>
            <w:tcW w:w="4361" w:type="dxa"/>
          </w:tcPr>
          <w:p w14:paraId="3723FEB7" w14:textId="0FB176FC" w:rsidR="00B96297" w:rsidRDefault="00B96297" w:rsidP="0031629B">
            <w:pPr>
              <w:pStyle w:val="Heading3"/>
              <w:keepNext w:val="0"/>
              <w:keepLines w:val="0"/>
              <w:widowControl w:val="0"/>
              <w:shd w:val="clear" w:color="auto" w:fill="FFFFFF"/>
              <w:spacing w:before="45" w:line="420" w:lineRule="atLeast"/>
              <w:rPr>
                <w:rFonts w:asciiTheme="minorHAnsi" w:hAnsiTheme="minorHAnsi" w:cstheme="minorHAnsi"/>
                <w:b/>
                <w:bCs/>
                <w:color w:val="auto"/>
                <w:sz w:val="28"/>
                <w:szCs w:val="28"/>
              </w:rPr>
            </w:pPr>
            <w:r w:rsidRPr="007B32C8">
              <w:rPr>
                <w:rFonts w:asciiTheme="minorHAnsi" w:hAnsiTheme="minorHAnsi" w:cstheme="minorHAnsi"/>
                <w:b/>
                <w:bCs/>
                <w:color w:val="auto"/>
                <w:sz w:val="28"/>
                <w:szCs w:val="28"/>
              </w:rPr>
              <w:t>Yoga Therapy</w:t>
            </w:r>
          </w:p>
          <w:p w14:paraId="436399DE" w14:textId="77777777" w:rsidR="00B96297" w:rsidRDefault="00B96297" w:rsidP="0031629B">
            <w:pPr>
              <w:widowControl w:val="0"/>
            </w:pPr>
          </w:p>
          <w:p w14:paraId="6C3D2B6A" w14:textId="61D4C0F1" w:rsidR="00B96297" w:rsidRPr="007B32C8" w:rsidRDefault="00B96297" w:rsidP="0031629B">
            <w:pPr>
              <w:widowControl w:val="0"/>
              <w:rPr>
                <w:rFonts w:cstheme="minorHAnsi"/>
                <w:sz w:val="24"/>
                <w:szCs w:val="24"/>
              </w:rPr>
            </w:pPr>
            <w:r w:rsidRPr="007B32C8">
              <w:rPr>
                <w:rStyle w:val="Strong"/>
                <w:rFonts w:cstheme="minorHAnsi"/>
                <w:b w:val="0"/>
                <w:bCs w:val="0"/>
                <w:color w:val="444444"/>
                <w:sz w:val="24"/>
                <w:szCs w:val="24"/>
                <w:shd w:val="clear" w:color="auto" w:fill="FFFFFF"/>
              </w:rPr>
              <w:t>The Hive @39</w:t>
            </w:r>
            <w:r w:rsidRPr="007B32C8">
              <w:rPr>
                <w:rFonts w:cstheme="minorHAnsi"/>
                <w:color w:val="444444"/>
                <w:sz w:val="24"/>
                <w:szCs w:val="24"/>
              </w:rPr>
              <w:br/>
            </w:r>
            <w:r w:rsidRPr="007B32C8">
              <w:rPr>
                <w:rStyle w:val="Strong"/>
                <w:rFonts w:cstheme="minorHAnsi"/>
                <w:b w:val="0"/>
                <w:bCs w:val="0"/>
                <w:color w:val="444444"/>
                <w:sz w:val="24"/>
                <w:szCs w:val="24"/>
                <w:shd w:val="clear" w:color="auto" w:fill="FFFFFF"/>
              </w:rPr>
              <w:t>39 Market Street, Marple, Stockport. SK6 7AA</w:t>
            </w:r>
          </w:p>
          <w:p w14:paraId="544E474B" w14:textId="77777777" w:rsidR="00B96297" w:rsidRPr="007B32C8" w:rsidRDefault="00B96297" w:rsidP="0031629B">
            <w:pPr>
              <w:widowControl w:val="0"/>
              <w:rPr>
                <w:rFonts w:cstheme="minorHAnsi"/>
                <w:sz w:val="24"/>
                <w:szCs w:val="24"/>
              </w:rPr>
            </w:pPr>
          </w:p>
          <w:p w14:paraId="61DE476B" w14:textId="16D189E1" w:rsidR="00B96297" w:rsidRPr="007B32C8" w:rsidRDefault="00B96297" w:rsidP="0031629B">
            <w:pPr>
              <w:widowControl w:val="0"/>
              <w:rPr>
                <w:rFonts w:cstheme="minorHAnsi"/>
                <w:sz w:val="24"/>
                <w:szCs w:val="24"/>
              </w:rPr>
            </w:pPr>
            <w:r>
              <w:rPr>
                <w:rFonts w:cstheme="minorHAnsi"/>
                <w:color w:val="444444"/>
                <w:sz w:val="24"/>
                <w:szCs w:val="24"/>
                <w:shd w:val="clear" w:color="auto" w:fill="FFFFFF"/>
              </w:rPr>
              <w:t>C</w:t>
            </w:r>
            <w:r w:rsidRPr="007B32C8">
              <w:rPr>
                <w:rFonts w:cstheme="minorHAnsi"/>
                <w:color w:val="444444"/>
                <w:sz w:val="24"/>
                <w:szCs w:val="24"/>
                <w:shd w:val="clear" w:color="auto" w:fill="FFFFFF"/>
              </w:rPr>
              <w:t xml:space="preserve">all 07813 07704 or email me at info@yogatherapystockport.co.uk for </w:t>
            </w:r>
            <w:r w:rsidRPr="007B32C8">
              <w:rPr>
                <w:rFonts w:cstheme="minorHAnsi"/>
                <w:color w:val="444444"/>
                <w:sz w:val="24"/>
                <w:szCs w:val="24"/>
                <w:shd w:val="clear" w:color="auto" w:fill="FFFFFF"/>
              </w:rPr>
              <w:lastRenderedPageBreak/>
              <w:t>more information.</w:t>
            </w:r>
          </w:p>
        </w:tc>
        <w:tc>
          <w:tcPr>
            <w:tcW w:w="4252" w:type="dxa"/>
          </w:tcPr>
          <w:p w14:paraId="4C62EE01" w14:textId="77777777" w:rsidR="00B96297" w:rsidRPr="007B32C8" w:rsidRDefault="00B96297" w:rsidP="0031629B">
            <w:pPr>
              <w:widowControl w:val="0"/>
              <w:rPr>
                <w:rFonts w:cstheme="minorHAnsi"/>
                <w:b/>
                <w:bCs/>
                <w:sz w:val="24"/>
                <w:szCs w:val="24"/>
              </w:rPr>
            </w:pPr>
            <w:hyperlink r:id="rId13" w:history="1">
              <w:r w:rsidRPr="007B32C8">
                <w:rPr>
                  <w:rStyle w:val="Hyperlink"/>
                  <w:rFonts w:cstheme="minorHAnsi"/>
                  <w:b/>
                  <w:bCs/>
                  <w:sz w:val="24"/>
                  <w:szCs w:val="24"/>
                </w:rPr>
                <w:t>Menopause | Yoga Therapy Stockport | Cheshire</w:t>
              </w:r>
            </w:hyperlink>
          </w:p>
          <w:p w14:paraId="2766B4C1" w14:textId="3891F508" w:rsidR="00B96297" w:rsidRPr="007B32C8" w:rsidRDefault="00B96297" w:rsidP="0031629B">
            <w:pPr>
              <w:widowControl w:val="0"/>
              <w:rPr>
                <w:rFonts w:cstheme="minorHAnsi"/>
                <w:b/>
                <w:bCs/>
                <w:sz w:val="24"/>
                <w:szCs w:val="24"/>
              </w:rPr>
            </w:pPr>
          </w:p>
        </w:tc>
        <w:tc>
          <w:tcPr>
            <w:tcW w:w="6946" w:type="dxa"/>
          </w:tcPr>
          <w:p w14:paraId="0C6C3322" w14:textId="77777777" w:rsidR="00B96297" w:rsidRDefault="00B96297" w:rsidP="0EB2AA71">
            <w:pPr>
              <w:widowControl w:val="0"/>
              <w:shd w:val="clear" w:color="auto" w:fill="FFFFFF" w:themeFill="background1"/>
              <w:spacing w:before="30" w:after="100" w:afterAutospacing="1"/>
              <w:rPr>
                <w:b/>
                <w:bCs/>
                <w:color w:val="444444"/>
                <w:sz w:val="24"/>
                <w:szCs w:val="24"/>
                <w:shd w:val="clear" w:color="auto" w:fill="FFFFFF"/>
              </w:rPr>
            </w:pPr>
            <w:r w:rsidRPr="0EB2AA71">
              <w:rPr>
                <w:b/>
                <w:bCs/>
                <w:color w:val="444444"/>
                <w:sz w:val="24"/>
                <w:szCs w:val="24"/>
                <w:shd w:val="clear" w:color="auto" w:fill="FFFFFF"/>
              </w:rPr>
              <w:t xml:space="preserve">I offer menopause yoga classes, yoga </w:t>
            </w:r>
            <w:proofErr w:type="spellStart"/>
            <w:r w:rsidRPr="0EB2AA71">
              <w:rPr>
                <w:b/>
                <w:bCs/>
                <w:color w:val="444444"/>
                <w:sz w:val="24"/>
                <w:szCs w:val="24"/>
                <w:shd w:val="clear" w:color="auto" w:fill="FFFFFF"/>
              </w:rPr>
              <w:t>nidra</w:t>
            </w:r>
            <w:proofErr w:type="spellEnd"/>
            <w:r w:rsidRPr="0EB2AA71">
              <w:rPr>
                <w:b/>
                <w:bCs/>
                <w:color w:val="444444"/>
                <w:sz w:val="24"/>
                <w:szCs w:val="24"/>
                <w:shd w:val="clear" w:color="auto" w:fill="FFFFFF"/>
              </w:rPr>
              <w:t xml:space="preserve"> workshops, massage therapies and 1-2-1 yoga and wellbeing sessions. I aim to give you the tools to rest and support yourself wisely in navigating the menopause with more ease and confidence.</w:t>
            </w:r>
          </w:p>
          <w:p w14:paraId="3D17EBC0" w14:textId="0F49F825" w:rsidR="00B96297" w:rsidRDefault="00B96297" w:rsidP="0EB2AA71">
            <w:pPr>
              <w:widowControl w:val="0"/>
              <w:shd w:val="clear" w:color="auto" w:fill="FFFFFF" w:themeFill="background1"/>
              <w:spacing w:before="30" w:after="100" w:afterAutospacing="1"/>
              <w:rPr>
                <w:b/>
                <w:bCs/>
                <w:color w:val="444444"/>
                <w:sz w:val="24"/>
                <w:szCs w:val="24"/>
                <w:shd w:val="clear" w:color="auto" w:fill="FFFFFF"/>
              </w:rPr>
            </w:pPr>
            <w:r w:rsidRPr="0EB2AA71">
              <w:rPr>
                <w:b/>
                <w:bCs/>
                <w:color w:val="444444"/>
                <w:sz w:val="24"/>
                <w:szCs w:val="24"/>
                <w:shd w:val="clear" w:color="auto" w:fill="FFFFFF"/>
              </w:rPr>
              <w:t>No previous experience of yoga is necessary.</w:t>
            </w:r>
          </w:p>
          <w:p w14:paraId="4A69EFF7" w14:textId="2BAE2C00" w:rsidR="00B96297" w:rsidRDefault="00B96297" w:rsidP="0031629B">
            <w:pPr>
              <w:widowControl w:val="0"/>
              <w:shd w:val="clear" w:color="auto" w:fill="FFFFFF"/>
              <w:spacing w:before="30" w:after="100" w:afterAutospacing="1"/>
              <w:rPr>
                <w:rFonts w:cstheme="minorHAnsi"/>
                <w:b/>
                <w:bCs/>
                <w:color w:val="444444"/>
                <w:sz w:val="24"/>
                <w:szCs w:val="24"/>
                <w:shd w:val="clear" w:color="auto" w:fill="FFFFFF"/>
              </w:rPr>
            </w:pPr>
            <w:r>
              <w:rPr>
                <w:rFonts w:cstheme="minorHAnsi"/>
                <w:b/>
                <w:bCs/>
                <w:color w:val="444444"/>
                <w:sz w:val="24"/>
                <w:szCs w:val="24"/>
                <w:shd w:val="clear" w:color="auto" w:fill="FFFFFF"/>
              </w:rPr>
              <w:lastRenderedPageBreak/>
              <w:t>See website for timetable &amp; prices.</w:t>
            </w:r>
          </w:p>
          <w:p w14:paraId="2A3124A2" w14:textId="508EBE86" w:rsidR="00B96297" w:rsidRPr="007B32C8" w:rsidRDefault="00B96297" w:rsidP="0031629B">
            <w:pPr>
              <w:widowControl w:val="0"/>
              <w:shd w:val="clear" w:color="auto" w:fill="FFFFFF"/>
              <w:spacing w:before="30" w:after="100" w:afterAutospacing="1"/>
              <w:rPr>
                <w:rFonts w:cstheme="minorHAnsi"/>
                <w:b/>
                <w:bCs/>
                <w:color w:val="444444"/>
                <w:sz w:val="24"/>
                <w:szCs w:val="24"/>
                <w:shd w:val="clear" w:color="auto" w:fill="FFFFFF"/>
              </w:rPr>
            </w:pPr>
          </w:p>
        </w:tc>
      </w:tr>
      <w:tr w:rsidR="00B96297" w14:paraId="57F4315E" w14:textId="77777777" w:rsidTr="0EB2AA71">
        <w:tc>
          <w:tcPr>
            <w:tcW w:w="4361" w:type="dxa"/>
          </w:tcPr>
          <w:p w14:paraId="320AE6DC" w14:textId="77777777" w:rsidR="00B96297" w:rsidRPr="00181E8B" w:rsidRDefault="00B96297" w:rsidP="0031629B">
            <w:pPr>
              <w:widowControl w:val="0"/>
              <w:rPr>
                <w:rFonts w:cstheme="minorHAnsi"/>
                <w:b/>
                <w:bCs/>
                <w:sz w:val="28"/>
                <w:szCs w:val="28"/>
              </w:rPr>
            </w:pPr>
            <w:r w:rsidRPr="00181E8B">
              <w:rPr>
                <w:rFonts w:cstheme="minorHAnsi"/>
                <w:b/>
                <w:bCs/>
                <w:sz w:val="28"/>
                <w:szCs w:val="28"/>
              </w:rPr>
              <w:lastRenderedPageBreak/>
              <w:t>My Menopause Centre</w:t>
            </w:r>
            <w:r>
              <w:rPr>
                <w:rFonts w:cstheme="minorHAnsi"/>
                <w:b/>
                <w:bCs/>
                <w:sz w:val="28"/>
                <w:szCs w:val="28"/>
              </w:rPr>
              <w:t xml:space="preserve"> – Private Clinic</w:t>
            </w:r>
          </w:p>
          <w:p w14:paraId="67476561" w14:textId="77777777" w:rsidR="00B96297" w:rsidRPr="00181E8B" w:rsidRDefault="00B96297" w:rsidP="0031629B">
            <w:pPr>
              <w:widowControl w:val="0"/>
              <w:rPr>
                <w:rFonts w:cstheme="minorHAnsi"/>
                <w:sz w:val="24"/>
                <w:szCs w:val="24"/>
              </w:rPr>
            </w:pPr>
          </w:p>
          <w:p w14:paraId="5FCC071A" w14:textId="390923D0" w:rsidR="00B96297" w:rsidRPr="00181E8B" w:rsidRDefault="00B96297" w:rsidP="0031629B">
            <w:pPr>
              <w:pStyle w:val="Heading3"/>
              <w:keepNext w:val="0"/>
              <w:keepLines w:val="0"/>
              <w:widowControl w:val="0"/>
              <w:shd w:val="clear" w:color="auto" w:fill="FFFFFF"/>
              <w:spacing w:before="45" w:line="420" w:lineRule="atLeast"/>
              <w:rPr>
                <w:rFonts w:asciiTheme="minorHAnsi" w:hAnsiTheme="minorHAnsi" w:cstheme="minorHAnsi"/>
                <w:b/>
                <w:bCs/>
                <w:color w:val="auto"/>
                <w:spacing w:val="-8"/>
                <w:sz w:val="28"/>
                <w:szCs w:val="28"/>
              </w:rPr>
            </w:pPr>
            <w:r w:rsidRPr="00181E8B">
              <w:rPr>
                <w:rFonts w:asciiTheme="minorHAnsi" w:hAnsiTheme="minorHAnsi" w:cstheme="minorHAnsi"/>
              </w:rPr>
              <w:t>0333 444 1067</w:t>
            </w:r>
          </w:p>
        </w:tc>
        <w:tc>
          <w:tcPr>
            <w:tcW w:w="4252" w:type="dxa"/>
          </w:tcPr>
          <w:p w14:paraId="2EAFB9C8" w14:textId="77777777" w:rsidR="00B96297" w:rsidRPr="00181E8B" w:rsidRDefault="00B96297" w:rsidP="0031629B">
            <w:pPr>
              <w:widowControl w:val="0"/>
              <w:rPr>
                <w:rStyle w:val="Hyperlink"/>
                <w:rFonts w:cstheme="minorHAnsi"/>
                <w:sz w:val="24"/>
                <w:szCs w:val="24"/>
              </w:rPr>
            </w:pPr>
            <w:hyperlink r:id="rId14" w:history="1">
              <w:r w:rsidRPr="00181E8B">
                <w:rPr>
                  <w:rStyle w:val="Hyperlink"/>
                  <w:rFonts w:cstheme="minorHAnsi"/>
                  <w:sz w:val="24"/>
                  <w:szCs w:val="24"/>
                </w:rPr>
                <w:t>https://www.mymenopausecentre.com/uk-locations/menopause-clinic-stockport/</w:t>
              </w:r>
            </w:hyperlink>
          </w:p>
          <w:p w14:paraId="2676F19E" w14:textId="77777777" w:rsidR="00B96297" w:rsidRPr="00181E8B" w:rsidRDefault="00B96297" w:rsidP="0031629B">
            <w:pPr>
              <w:widowControl w:val="0"/>
              <w:rPr>
                <w:rFonts w:cstheme="minorHAnsi"/>
                <w:sz w:val="24"/>
                <w:szCs w:val="24"/>
              </w:rPr>
            </w:pPr>
          </w:p>
          <w:p w14:paraId="31395680" w14:textId="77777777" w:rsidR="00B96297" w:rsidRPr="00181E8B" w:rsidRDefault="00B96297" w:rsidP="0031629B">
            <w:pPr>
              <w:widowControl w:val="0"/>
              <w:rPr>
                <w:rFonts w:cstheme="minorHAnsi"/>
                <w:sz w:val="24"/>
                <w:szCs w:val="24"/>
              </w:rPr>
            </w:pPr>
          </w:p>
        </w:tc>
        <w:tc>
          <w:tcPr>
            <w:tcW w:w="6946" w:type="dxa"/>
          </w:tcPr>
          <w:p w14:paraId="3C200A93" w14:textId="77777777" w:rsidR="00B96297" w:rsidRPr="00181E8B" w:rsidRDefault="00B96297" w:rsidP="0031629B">
            <w:pPr>
              <w:widowControl w:val="0"/>
              <w:spacing w:before="120"/>
              <w:rPr>
                <w:rFonts w:cstheme="minorHAnsi"/>
                <w:b/>
                <w:bCs/>
                <w:sz w:val="24"/>
                <w:szCs w:val="24"/>
                <w:shd w:val="clear" w:color="auto" w:fill="FFFFFF"/>
              </w:rPr>
            </w:pPr>
            <w:r w:rsidRPr="00181E8B">
              <w:rPr>
                <w:rFonts w:cstheme="minorHAnsi"/>
                <w:b/>
                <w:bCs/>
                <w:sz w:val="24"/>
                <w:szCs w:val="24"/>
                <w:shd w:val="clear" w:color="auto" w:fill="FFFFFF"/>
              </w:rPr>
              <w:t>The only clinic rated outstanding by the CQC.</w:t>
            </w:r>
          </w:p>
          <w:p w14:paraId="34426A84" w14:textId="77777777" w:rsidR="00B96297" w:rsidRPr="00181E8B" w:rsidRDefault="00B96297" w:rsidP="0031629B">
            <w:pPr>
              <w:widowControl w:val="0"/>
              <w:rPr>
                <w:rFonts w:cstheme="minorHAnsi"/>
                <w:b/>
                <w:bCs/>
                <w:sz w:val="24"/>
                <w:szCs w:val="24"/>
                <w:shd w:val="clear" w:color="auto" w:fill="FFFFFF"/>
              </w:rPr>
            </w:pPr>
          </w:p>
          <w:p w14:paraId="72FD1DDF" w14:textId="77777777" w:rsidR="00B96297" w:rsidRPr="00181E8B" w:rsidRDefault="00B96297" w:rsidP="0031629B">
            <w:pPr>
              <w:widowControl w:val="0"/>
              <w:rPr>
                <w:rFonts w:cstheme="minorHAnsi"/>
                <w:b/>
                <w:bCs/>
                <w:sz w:val="24"/>
                <w:szCs w:val="24"/>
                <w:shd w:val="clear" w:color="auto" w:fill="FFFFFF"/>
              </w:rPr>
            </w:pPr>
            <w:r w:rsidRPr="00181E8B">
              <w:rPr>
                <w:rFonts w:cstheme="minorHAnsi"/>
                <w:b/>
                <w:bCs/>
                <w:sz w:val="24"/>
                <w:szCs w:val="24"/>
                <w:shd w:val="clear" w:color="auto" w:fill="FFFFFF"/>
              </w:rPr>
              <w:t>Online personalised, holistic treatment plan and ongoing care and support.</w:t>
            </w:r>
          </w:p>
          <w:p w14:paraId="736FDEA2" w14:textId="77777777" w:rsidR="00B96297" w:rsidRPr="00181E8B" w:rsidRDefault="00B96297" w:rsidP="0031629B">
            <w:pPr>
              <w:widowControl w:val="0"/>
              <w:rPr>
                <w:rFonts w:cstheme="minorHAnsi"/>
                <w:b/>
                <w:bCs/>
                <w:sz w:val="24"/>
                <w:szCs w:val="24"/>
                <w:shd w:val="clear" w:color="auto" w:fill="FFFFFF"/>
              </w:rPr>
            </w:pPr>
          </w:p>
          <w:p w14:paraId="7FB82F1C" w14:textId="25BCD8FA" w:rsidR="00B96297" w:rsidRPr="00181E8B" w:rsidRDefault="00B96297" w:rsidP="0EB2AA71">
            <w:pPr>
              <w:widowControl w:val="0"/>
              <w:shd w:val="clear" w:color="auto" w:fill="FFFFFF" w:themeFill="background1"/>
              <w:spacing w:before="30" w:after="120"/>
              <w:rPr>
                <w:rFonts w:eastAsia="Times New Roman"/>
                <w:b/>
                <w:bCs/>
                <w:kern w:val="0"/>
                <w:sz w:val="24"/>
                <w:szCs w:val="24"/>
                <w:lang w:eastAsia="en-GB"/>
                <w14:ligatures w14:val="none"/>
              </w:rPr>
            </w:pPr>
            <w:r w:rsidRPr="0EB2AA71">
              <w:rPr>
                <w:b/>
                <w:bCs/>
                <w:sz w:val="24"/>
                <w:szCs w:val="24"/>
                <w:shd w:val="clear" w:color="auto" w:fill="FFFFFF"/>
              </w:rPr>
              <w:t xml:space="preserve">We provide private comprehensive menopause care to Women in Stockport, managing your symptoms using a holistic, evidence-based and personalised approach. Gain control of your symptoms by booking an online appointment with one of our </w:t>
            </w:r>
            <w:proofErr w:type="spellStart"/>
            <w:r w:rsidRPr="0EB2AA71">
              <w:rPr>
                <w:b/>
                <w:bCs/>
                <w:sz w:val="24"/>
                <w:szCs w:val="24"/>
                <w:shd w:val="clear" w:color="auto" w:fill="FFFFFF"/>
              </w:rPr>
              <w:t>our</w:t>
            </w:r>
            <w:proofErr w:type="spellEnd"/>
            <w:r w:rsidRPr="0EB2AA71">
              <w:rPr>
                <w:b/>
                <w:bCs/>
                <w:sz w:val="24"/>
                <w:szCs w:val="24"/>
                <w:shd w:val="clear" w:color="auto" w:fill="FFFFFF"/>
              </w:rPr>
              <w:t xml:space="preserve"> expert Doctors or Nurses.</w:t>
            </w:r>
          </w:p>
        </w:tc>
      </w:tr>
      <w:tr w:rsidR="00B96297" w14:paraId="71550AC3" w14:textId="77777777" w:rsidTr="0EB2AA71">
        <w:tc>
          <w:tcPr>
            <w:tcW w:w="4361" w:type="dxa"/>
          </w:tcPr>
          <w:p w14:paraId="5F706415" w14:textId="62301A4E" w:rsidR="00B96297" w:rsidRPr="00181E8B" w:rsidRDefault="00B96297" w:rsidP="0031629B">
            <w:pPr>
              <w:widowControl w:val="0"/>
              <w:rPr>
                <w:rFonts w:cstheme="minorHAnsi"/>
                <w:b/>
                <w:bCs/>
                <w:sz w:val="28"/>
                <w:szCs w:val="28"/>
              </w:rPr>
            </w:pPr>
            <w:r w:rsidRPr="00181E8B">
              <w:rPr>
                <w:rFonts w:cstheme="minorHAnsi"/>
                <w:b/>
                <w:bCs/>
                <w:sz w:val="28"/>
                <w:szCs w:val="28"/>
              </w:rPr>
              <w:t>Bodyline Private Clinic</w:t>
            </w:r>
          </w:p>
          <w:p w14:paraId="58618BA8" w14:textId="77777777" w:rsidR="00B96297" w:rsidRPr="00181E8B" w:rsidRDefault="00B96297" w:rsidP="0031629B">
            <w:pPr>
              <w:widowControl w:val="0"/>
              <w:rPr>
                <w:rFonts w:cstheme="minorHAnsi"/>
                <w:sz w:val="24"/>
                <w:szCs w:val="24"/>
              </w:rPr>
            </w:pPr>
          </w:p>
          <w:p w14:paraId="16EF669B" w14:textId="3710DFFB" w:rsidR="00B96297" w:rsidRPr="00181E8B" w:rsidRDefault="00B96297" w:rsidP="0031629B">
            <w:pPr>
              <w:widowControl w:val="0"/>
              <w:rPr>
                <w:rFonts w:cstheme="minorHAnsi"/>
                <w:sz w:val="24"/>
                <w:szCs w:val="24"/>
              </w:rPr>
            </w:pPr>
            <w:r w:rsidRPr="00181E8B">
              <w:rPr>
                <w:rFonts w:cstheme="minorHAnsi"/>
                <w:sz w:val="24"/>
                <w:szCs w:val="24"/>
              </w:rPr>
              <w:t>0800 995 6036</w:t>
            </w:r>
          </w:p>
        </w:tc>
        <w:tc>
          <w:tcPr>
            <w:tcW w:w="4252" w:type="dxa"/>
          </w:tcPr>
          <w:p w14:paraId="3F7312C3" w14:textId="1C946269" w:rsidR="00B96297" w:rsidRPr="00181E8B" w:rsidRDefault="00B96297" w:rsidP="0031629B">
            <w:pPr>
              <w:widowControl w:val="0"/>
              <w:rPr>
                <w:rFonts w:cstheme="minorHAnsi"/>
                <w:sz w:val="24"/>
                <w:szCs w:val="24"/>
              </w:rPr>
            </w:pPr>
            <w:hyperlink r:id="rId15" w:history="1">
              <w:r w:rsidRPr="00181E8B">
                <w:rPr>
                  <w:rStyle w:val="Hyperlink"/>
                  <w:rFonts w:cstheme="minorHAnsi"/>
                  <w:sz w:val="24"/>
                  <w:szCs w:val="24"/>
                </w:rPr>
                <w:t>https://bodylineclinic.com/womens-health/hormone-replacement-therapy-treatments-landing-page/</w:t>
              </w:r>
            </w:hyperlink>
          </w:p>
          <w:p w14:paraId="5880A639" w14:textId="6C13A661" w:rsidR="00B96297" w:rsidRPr="00181E8B" w:rsidRDefault="00B96297" w:rsidP="0031629B">
            <w:pPr>
              <w:widowControl w:val="0"/>
              <w:rPr>
                <w:rFonts w:cstheme="minorHAnsi"/>
                <w:sz w:val="24"/>
                <w:szCs w:val="24"/>
              </w:rPr>
            </w:pPr>
          </w:p>
        </w:tc>
        <w:tc>
          <w:tcPr>
            <w:tcW w:w="6946" w:type="dxa"/>
          </w:tcPr>
          <w:p w14:paraId="1D020763" w14:textId="77777777" w:rsidR="00B96297" w:rsidRPr="00181E8B" w:rsidRDefault="00B96297" w:rsidP="0031629B">
            <w:pPr>
              <w:widowControl w:val="0"/>
              <w:spacing w:before="120" w:after="100" w:afterAutospacing="1"/>
              <w:rPr>
                <w:rFonts w:cstheme="minorHAnsi"/>
                <w:b/>
                <w:bCs/>
                <w:sz w:val="24"/>
                <w:szCs w:val="24"/>
                <w:shd w:val="clear" w:color="auto" w:fill="FFFFFF"/>
              </w:rPr>
            </w:pPr>
            <w:r w:rsidRPr="00181E8B">
              <w:rPr>
                <w:rFonts w:cstheme="minorHAnsi"/>
                <w:b/>
                <w:bCs/>
                <w:sz w:val="24"/>
                <w:szCs w:val="24"/>
                <w:shd w:val="clear" w:color="auto" w:fill="FFFFFF"/>
              </w:rPr>
              <w:t>Our supportive and personal M Plan menopause programmes give you the choice of hormone replacement therapy treatments.</w:t>
            </w:r>
          </w:p>
          <w:p w14:paraId="5A75B95D" w14:textId="65D60F18" w:rsidR="00B96297" w:rsidRPr="00181E8B" w:rsidRDefault="00B96297" w:rsidP="0031629B">
            <w:pPr>
              <w:widowControl w:val="0"/>
              <w:rPr>
                <w:rFonts w:cstheme="minorHAnsi"/>
                <w:b/>
                <w:bCs/>
                <w:sz w:val="24"/>
                <w:szCs w:val="24"/>
              </w:rPr>
            </w:pPr>
            <w:r w:rsidRPr="00181E8B">
              <w:rPr>
                <w:rFonts w:cstheme="minorHAnsi"/>
                <w:b/>
                <w:bCs/>
                <w:sz w:val="24"/>
                <w:szCs w:val="24"/>
                <w:shd w:val="clear" w:color="auto" w:fill="FFFFFF"/>
              </w:rPr>
              <w:t>Our supportive customer service team will discuss Bodyline’s bespoke HRT menopause options, clarify our personalised menopause support plans, and confirm pricing*.</w:t>
            </w:r>
            <w:r w:rsidRPr="00181E8B">
              <w:rPr>
                <w:rFonts w:cstheme="minorHAnsi"/>
                <w:b/>
                <w:bCs/>
                <w:sz w:val="24"/>
                <w:szCs w:val="24"/>
              </w:rPr>
              <w:br/>
            </w:r>
            <w:r w:rsidRPr="00181E8B">
              <w:rPr>
                <w:rFonts w:cstheme="minorHAnsi"/>
                <w:b/>
                <w:bCs/>
                <w:sz w:val="24"/>
                <w:szCs w:val="24"/>
              </w:rPr>
              <w:br/>
            </w:r>
            <w:r w:rsidRPr="00181E8B">
              <w:rPr>
                <w:rFonts w:cstheme="minorHAnsi"/>
                <w:b/>
                <w:bCs/>
                <w:sz w:val="24"/>
                <w:szCs w:val="24"/>
                <w:shd w:val="clear" w:color="auto" w:fill="FFFFFF"/>
              </w:rPr>
              <w:t>They will then arrange a convenient appointment for you with one of our specialist menopause nurses.</w:t>
            </w:r>
          </w:p>
        </w:tc>
      </w:tr>
      <w:tr w:rsidR="00B96297" w14:paraId="659EF301" w14:textId="77777777" w:rsidTr="0EB2AA71">
        <w:tc>
          <w:tcPr>
            <w:tcW w:w="4361" w:type="dxa"/>
          </w:tcPr>
          <w:p w14:paraId="41921876" w14:textId="003296C9" w:rsidR="00B96297" w:rsidRPr="007A6FAF" w:rsidRDefault="00B96297" w:rsidP="00B96297">
            <w:pPr>
              <w:rPr>
                <w:rFonts w:cstheme="minorHAnsi"/>
                <w:b/>
                <w:bCs/>
                <w:sz w:val="28"/>
                <w:szCs w:val="28"/>
              </w:rPr>
            </w:pPr>
            <w:r w:rsidRPr="007A6FAF">
              <w:rPr>
                <w:rFonts w:cstheme="minorHAnsi"/>
                <w:b/>
                <w:bCs/>
                <w:sz w:val="28"/>
                <w:szCs w:val="28"/>
              </w:rPr>
              <w:t xml:space="preserve">Stockport Talking Therapies </w:t>
            </w:r>
          </w:p>
          <w:p w14:paraId="3B8BE08F" w14:textId="77777777" w:rsidR="00B96297" w:rsidRPr="007A6FAF" w:rsidRDefault="00B96297" w:rsidP="00B96297">
            <w:pPr>
              <w:rPr>
                <w:rFonts w:cstheme="minorHAnsi"/>
                <w:sz w:val="24"/>
                <w:szCs w:val="24"/>
              </w:rPr>
            </w:pPr>
          </w:p>
          <w:p w14:paraId="4E21B1E2" w14:textId="3F9F833E" w:rsidR="00B96297" w:rsidRPr="007A6FAF" w:rsidRDefault="00B96297" w:rsidP="00B96297">
            <w:pPr>
              <w:rPr>
                <w:rFonts w:cstheme="minorHAnsi"/>
                <w:sz w:val="24"/>
                <w:szCs w:val="24"/>
              </w:rPr>
            </w:pPr>
            <w:hyperlink r:id="rId16" w:history="1">
              <w:r w:rsidRPr="007A6FAF">
                <w:rPr>
                  <w:rStyle w:val="Hyperlink"/>
                  <w:rFonts w:cstheme="minorHAnsi"/>
                  <w:color w:val="auto"/>
                  <w:sz w:val="24"/>
                  <w:szCs w:val="24"/>
                  <w:u w:val="none"/>
                </w:rPr>
                <w:t>0161 480 2020</w:t>
              </w:r>
            </w:hyperlink>
          </w:p>
          <w:p w14:paraId="289A7848" w14:textId="7AECEA3C" w:rsidR="00B96297" w:rsidRPr="007A6FAF" w:rsidRDefault="00B96297" w:rsidP="00B96297">
            <w:pPr>
              <w:rPr>
                <w:rFonts w:cstheme="minorHAnsi"/>
                <w:b/>
                <w:bCs/>
                <w:sz w:val="24"/>
                <w:szCs w:val="24"/>
              </w:rPr>
            </w:pPr>
            <w:r w:rsidRPr="007A6FAF">
              <w:rPr>
                <w:rFonts w:cstheme="minorHAnsi"/>
                <w:sz w:val="24"/>
                <w:szCs w:val="24"/>
              </w:rPr>
              <w:t xml:space="preserve"> </w:t>
            </w:r>
          </w:p>
          <w:p w14:paraId="4CD4F4F8" w14:textId="0EB25571" w:rsidR="00B96297" w:rsidRPr="007A6FAF" w:rsidRDefault="00B96297" w:rsidP="00B96297">
            <w:pPr>
              <w:rPr>
                <w:rFonts w:cstheme="minorHAnsi"/>
                <w:b/>
                <w:bCs/>
                <w:sz w:val="24"/>
                <w:szCs w:val="24"/>
              </w:rPr>
            </w:pPr>
          </w:p>
        </w:tc>
        <w:tc>
          <w:tcPr>
            <w:tcW w:w="4252" w:type="dxa"/>
          </w:tcPr>
          <w:p w14:paraId="529B7927" w14:textId="17C67DC9" w:rsidR="00B96297" w:rsidRPr="007A6FAF" w:rsidRDefault="00B96297" w:rsidP="00B96297">
            <w:pPr>
              <w:rPr>
                <w:rFonts w:cstheme="minorHAnsi"/>
                <w:b/>
                <w:bCs/>
                <w:sz w:val="24"/>
                <w:szCs w:val="24"/>
              </w:rPr>
            </w:pPr>
            <w:hyperlink r:id="rId17" w:history="1">
              <w:r w:rsidRPr="007A6FAF">
                <w:rPr>
                  <w:rStyle w:val="Hyperlink"/>
                  <w:rFonts w:cstheme="minorHAnsi"/>
                  <w:b/>
                  <w:bCs/>
                  <w:sz w:val="24"/>
                  <w:szCs w:val="24"/>
                </w:rPr>
                <w:t>https://www.thebiglifegroup.com/service/talking-therapies-stockport/</w:t>
              </w:r>
            </w:hyperlink>
          </w:p>
          <w:p w14:paraId="20C69B46" w14:textId="5D9A7C6B" w:rsidR="00B96297" w:rsidRPr="007A6FAF" w:rsidRDefault="00B96297" w:rsidP="00B96297">
            <w:pPr>
              <w:rPr>
                <w:rFonts w:cstheme="minorHAnsi"/>
                <w:b/>
                <w:bCs/>
                <w:sz w:val="24"/>
                <w:szCs w:val="24"/>
              </w:rPr>
            </w:pPr>
          </w:p>
        </w:tc>
        <w:tc>
          <w:tcPr>
            <w:tcW w:w="6946" w:type="dxa"/>
          </w:tcPr>
          <w:p w14:paraId="623EB840" w14:textId="5D04DD45" w:rsidR="00B96297" w:rsidRPr="007A6FAF" w:rsidRDefault="00B96297" w:rsidP="00B96297">
            <w:pPr>
              <w:rPr>
                <w:rFonts w:cstheme="minorHAnsi"/>
                <w:b/>
                <w:bCs/>
                <w:sz w:val="24"/>
                <w:szCs w:val="24"/>
              </w:rPr>
            </w:pPr>
            <w:r w:rsidRPr="007A6FAF">
              <w:rPr>
                <w:rFonts w:cstheme="minorHAnsi"/>
                <w:b/>
                <w:bCs/>
                <w:sz w:val="24"/>
                <w:szCs w:val="24"/>
              </w:rPr>
              <w:t>Talking therapies like counselling or CBT (cognitive behavioural therapy) can help with symptoms of menopause and perimenopause. See link below:</w:t>
            </w:r>
          </w:p>
          <w:p w14:paraId="1834E1A7" w14:textId="77777777" w:rsidR="00B96297" w:rsidRPr="007A6FAF" w:rsidRDefault="00B96297" w:rsidP="00B96297">
            <w:pPr>
              <w:rPr>
                <w:rFonts w:cstheme="minorHAnsi"/>
                <w:b/>
                <w:bCs/>
                <w:sz w:val="24"/>
                <w:szCs w:val="24"/>
                <w:shd w:val="clear" w:color="auto" w:fill="FFFFFF"/>
              </w:rPr>
            </w:pPr>
          </w:p>
          <w:p w14:paraId="6737E522" w14:textId="275661F5" w:rsidR="00B96297" w:rsidRPr="007A6FAF" w:rsidRDefault="00B96297" w:rsidP="00B96297">
            <w:pPr>
              <w:rPr>
                <w:rFonts w:cstheme="minorHAnsi"/>
                <w:b/>
                <w:bCs/>
                <w:sz w:val="24"/>
                <w:szCs w:val="24"/>
                <w:shd w:val="clear" w:color="auto" w:fill="FFFFFF"/>
              </w:rPr>
            </w:pPr>
            <w:hyperlink r:id="rId18" w:history="1">
              <w:r w:rsidRPr="007A6FAF">
                <w:rPr>
                  <w:rStyle w:val="Hyperlink"/>
                  <w:rFonts w:cstheme="minorHAnsi"/>
                  <w:b/>
                  <w:bCs/>
                  <w:sz w:val="24"/>
                  <w:szCs w:val="24"/>
                  <w:shd w:val="clear" w:color="auto" w:fill="FFFFFF"/>
                </w:rPr>
                <w:t>https://thebms.org.uk/wp-content/uploads/2022/12/01-BMS-TfC-CBT-NOV2022-A.pd</w:t>
              </w:r>
            </w:hyperlink>
          </w:p>
          <w:p w14:paraId="2A7BB4FC" w14:textId="77777777" w:rsidR="00B96297" w:rsidRPr="007A6FAF" w:rsidRDefault="00B96297" w:rsidP="00B96297">
            <w:pPr>
              <w:rPr>
                <w:rFonts w:cstheme="minorHAnsi"/>
                <w:b/>
                <w:bCs/>
                <w:sz w:val="24"/>
                <w:szCs w:val="24"/>
                <w:shd w:val="clear" w:color="auto" w:fill="FFFFFF"/>
              </w:rPr>
            </w:pPr>
          </w:p>
          <w:p w14:paraId="7E3F8359" w14:textId="3B1FAA39" w:rsidR="00B96297" w:rsidRPr="007A6FAF" w:rsidRDefault="00B96297" w:rsidP="00B96297">
            <w:pPr>
              <w:spacing w:after="120"/>
              <w:rPr>
                <w:rFonts w:cstheme="minorHAnsi"/>
                <w:b/>
                <w:bCs/>
                <w:sz w:val="24"/>
                <w:szCs w:val="24"/>
                <w:shd w:val="clear" w:color="auto" w:fill="FFFFFF"/>
              </w:rPr>
            </w:pPr>
            <w:r w:rsidRPr="007A6FAF">
              <w:rPr>
                <w:rFonts w:cstheme="minorHAnsi"/>
                <w:b/>
                <w:bCs/>
                <w:sz w:val="24"/>
                <w:szCs w:val="24"/>
                <w:shd w:val="clear" w:color="auto" w:fill="FFFFFF"/>
              </w:rPr>
              <w:t>Referral form on website</w:t>
            </w:r>
          </w:p>
        </w:tc>
      </w:tr>
      <w:tr w:rsidR="00B96297" w14:paraId="75BC7D26" w14:textId="77777777" w:rsidTr="0EB2AA71">
        <w:tc>
          <w:tcPr>
            <w:tcW w:w="4361" w:type="dxa"/>
          </w:tcPr>
          <w:p w14:paraId="5B1A178F" w14:textId="3D824887" w:rsidR="00B96297" w:rsidRPr="006E254B" w:rsidRDefault="00B96297" w:rsidP="00B96297">
            <w:pPr>
              <w:rPr>
                <w:rFonts w:cstheme="minorHAnsi"/>
                <w:b/>
                <w:bCs/>
                <w:sz w:val="28"/>
                <w:szCs w:val="28"/>
              </w:rPr>
            </w:pPr>
            <w:r w:rsidRPr="006E254B">
              <w:rPr>
                <w:rFonts w:cstheme="minorHAnsi"/>
                <w:b/>
                <w:bCs/>
                <w:sz w:val="28"/>
                <w:szCs w:val="28"/>
              </w:rPr>
              <w:t xml:space="preserve"> Balance app </w:t>
            </w:r>
          </w:p>
          <w:p w14:paraId="7BA0BE8E" w14:textId="77777777" w:rsidR="00B96297" w:rsidRPr="007A6FAF" w:rsidRDefault="00B96297" w:rsidP="00B96297">
            <w:pPr>
              <w:rPr>
                <w:rFonts w:cstheme="minorHAnsi"/>
                <w:b/>
                <w:bCs/>
                <w:sz w:val="28"/>
                <w:szCs w:val="28"/>
              </w:rPr>
            </w:pPr>
          </w:p>
        </w:tc>
        <w:tc>
          <w:tcPr>
            <w:tcW w:w="4252" w:type="dxa"/>
          </w:tcPr>
          <w:p w14:paraId="60BB40E6" w14:textId="15797F8B" w:rsidR="00B96297" w:rsidRPr="006E254B" w:rsidRDefault="00B96297" w:rsidP="00B96297">
            <w:pPr>
              <w:rPr>
                <w:b/>
                <w:bCs/>
              </w:rPr>
            </w:pPr>
            <w:r w:rsidRPr="006E254B">
              <w:rPr>
                <w:rFonts w:cstheme="minorHAnsi"/>
                <w:b/>
                <w:bCs/>
                <w:sz w:val="24"/>
                <w:szCs w:val="24"/>
              </w:rPr>
              <w:t xml:space="preserve"> </w:t>
            </w:r>
            <w:hyperlink r:id="rId19" w:history="1">
              <w:r w:rsidRPr="006E254B">
                <w:rPr>
                  <w:rStyle w:val="Hyperlink"/>
                  <w:rFonts w:cstheme="minorHAnsi"/>
                  <w:b/>
                  <w:bCs/>
                  <w:sz w:val="24"/>
                  <w:szCs w:val="24"/>
                </w:rPr>
                <w:t>https://www.balance-menopause.com/balance-app/</w:t>
              </w:r>
            </w:hyperlink>
          </w:p>
        </w:tc>
        <w:tc>
          <w:tcPr>
            <w:tcW w:w="6946" w:type="dxa"/>
          </w:tcPr>
          <w:p w14:paraId="3DA1675E" w14:textId="77777777" w:rsidR="00B96297" w:rsidRDefault="00B96297" w:rsidP="00B96297">
            <w:pPr>
              <w:rPr>
                <w:rFonts w:cstheme="minorHAnsi"/>
                <w:b/>
                <w:bCs/>
                <w:sz w:val="24"/>
                <w:szCs w:val="24"/>
              </w:rPr>
            </w:pPr>
            <w:r>
              <w:rPr>
                <w:rFonts w:cstheme="minorHAnsi"/>
                <w:b/>
                <w:bCs/>
                <w:sz w:val="24"/>
                <w:szCs w:val="24"/>
              </w:rPr>
              <w:t>Certified by the leading digital health organisation ORCHA who review and approve health apps for the NHS.</w:t>
            </w:r>
          </w:p>
          <w:p w14:paraId="27E18578" w14:textId="77777777" w:rsidR="00B96297" w:rsidRDefault="00B96297" w:rsidP="00B96297">
            <w:pPr>
              <w:rPr>
                <w:rFonts w:cstheme="minorHAnsi"/>
                <w:b/>
                <w:bCs/>
                <w:sz w:val="24"/>
                <w:szCs w:val="24"/>
              </w:rPr>
            </w:pPr>
          </w:p>
          <w:p w14:paraId="0E23BC32" w14:textId="25479A18" w:rsidR="00B96297" w:rsidRDefault="00B96297" w:rsidP="0EB2AA71">
            <w:pPr>
              <w:rPr>
                <w:b/>
                <w:bCs/>
                <w:sz w:val="24"/>
                <w:szCs w:val="24"/>
              </w:rPr>
            </w:pPr>
            <w:r w:rsidRPr="0EB2AA71">
              <w:rPr>
                <w:b/>
                <w:bCs/>
                <w:sz w:val="24"/>
                <w:szCs w:val="24"/>
              </w:rPr>
              <w:t>Knowledge &amp; guidance so you can be certain about what’s right for you during the perimenopause and menopause.</w:t>
            </w:r>
          </w:p>
          <w:p w14:paraId="5A3A4212" w14:textId="77777777" w:rsidR="00B96297" w:rsidRDefault="00B96297" w:rsidP="00B96297">
            <w:pPr>
              <w:rPr>
                <w:rFonts w:cstheme="minorHAnsi"/>
                <w:b/>
                <w:bCs/>
                <w:sz w:val="24"/>
                <w:szCs w:val="24"/>
              </w:rPr>
            </w:pPr>
          </w:p>
          <w:p w14:paraId="0AB5A661" w14:textId="0A059C99" w:rsidR="00B96297" w:rsidRPr="007A6FAF" w:rsidRDefault="00B96297" w:rsidP="00B96297">
            <w:pPr>
              <w:rPr>
                <w:rFonts w:cstheme="minorHAnsi"/>
                <w:b/>
                <w:bCs/>
                <w:sz w:val="24"/>
                <w:szCs w:val="24"/>
              </w:rPr>
            </w:pPr>
            <w:r>
              <w:rPr>
                <w:rFonts w:cstheme="minorHAnsi"/>
                <w:b/>
                <w:bCs/>
                <w:sz w:val="24"/>
                <w:szCs w:val="24"/>
              </w:rPr>
              <w:t>Brought to you by renowned menopause specialist Dr. Louise Newson.</w:t>
            </w:r>
          </w:p>
        </w:tc>
      </w:tr>
      <w:tr w:rsidR="00B96297" w14:paraId="290CD2CF" w14:textId="77777777" w:rsidTr="0EB2AA71">
        <w:tc>
          <w:tcPr>
            <w:tcW w:w="4361" w:type="dxa"/>
          </w:tcPr>
          <w:p w14:paraId="722A936B" w14:textId="1689CB82" w:rsidR="00B96297" w:rsidRPr="006E254B" w:rsidRDefault="00B96297" w:rsidP="00B96297">
            <w:pPr>
              <w:rPr>
                <w:rFonts w:cstheme="minorHAnsi"/>
                <w:b/>
                <w:bCs/>
                <w:sz w:val="28"/>
                <w:szCs w:val="28"/>
              </w:rPr>
            </w:pPr>
            <w:r w:rsidRPr="003542A5">
              <w:rPr>
                <w:rFonts w:cstheme="minorHAnsi"/>
                <w:b/>
                <w:bCs/>
                <w:color w:val="000000"/>
                <w:sz w:val="28"/>
                <w:szCs w:val="28"/>
              </w:rPr>
              <w:lastRenderedPageBreak/>
              <w:t>BHA for Equality</w:t>
            </w:r>
            <w:r>
              <w:rPr>
                <w:rFonts w:cstheme="minorHAnsi"/>
                <w:b/>
                <w:bCs/>
                <w:color w:val="000000"/>
                <w:sz w:val="24"/>
                <w:szCs w:val="24"/>
              </w:rPr>
              <w:t xml:space="preserve"> - </w:t>
            </w:r>
            <w:r w:rsidRPr="003542A5">
              <w:rPr>
                <w:rFonts w:cstheme="minorHAnsi"/>
                <w:b/>
                <w:bCs/>
                <w:color w:val="000000"/>
                <w:sz w:val="28"/>
                <w:szCs w:val="28"/>
              </w:rPr>
              <w:t>Your Guide to the Menopause</w:t>
            </w:r>
          </w:p>
        </w:tc>
        <w:tc>
          <w:tcPr>
            <w:tcW w:w="4252" w:type="dxa"/>
          </w:tcPr>
          <w:p w14:paraId="2922083A" w14:textId="77777777" w:rsidR="00B96297" w:rsidRPr="003542A5" w:rsidRDefault="00B96297" w:rsidP="00B96297">
            <w:pPr>
              <w:rPr>
                <w:b/>
                <w:bCs/>
                <w:sz w:val="24"/>
                <w:szCs w:val="24"/>
              </w:rPr>
            </w:pPr>
            <w:hyperlink r:id="rId20" w:history="1">
              <w:r w:rsidRPr="003542A5">
                <w:rPr>
                  <w:rStyle w:val="Hyperlink"/>
                  <w:b/>
                  <w:bCs/>
                  <w:sz w:val="24"/>
                  <w:szCs w:val="24"/>
                </w:rPr>
                <w:t>Your guide to Menopause - BHA for Equality</w:t>
              </w:r>
            </w:hyperlink>
          </w:p>
          <w:p w14:paraId="66666BF3" w14:textId="3D5A8D42" w:rsidR="00B96297" w:rsidRPr="006E254B" w:rsidRDefault="00B96297" w:rsidP="00B96297">
            <w:pPr>
              <w:rPr>
                <w:rFonts w:cstheme="minorHAnsi"/>
                <w:b/>
                <w:bCs/>
                <w:sz w:val="24"/>
                <w:szCs w:val="24"/>
              </w:rPr>
            </w:pPr>
          </w:p>
        </w:tc>
        <w:tc>
          <w:tcPr>
            <w:tcW w:w="6946" w:type="dxa"/>
          </w:tcPr>
          <w:p w14:paraId="49154C53" w14:textId="77777777" w:rsidR="00B96297" w:rsidRPr="003542A5" w:rsidRDefault="00B96297" w:rsidP="00B96297">
            <w:pPr>
              <w:rPr>
                <w:rFonts w:cstheme="minorHAnsi"/>
                <w:b/>
                <w:bCs/>
                <w:color w:val="000000"/>
                <w:sz w:val="24"/>
                <w:szCs w:val="24"/>
              </w:rPr>
            </w:pPr>
            <w:r w:rsidRPr="003542A5">
              <w:rPr>
                <w:rFonts w:cstheme="minorHAnsi"/>
                <w:b/>
                <w:bCs/>
                <w:color w:val="000000"/>
                <w:sz w:val="24"/>
                <w:szCs w:val="24"/>
              </w:rPr>
              <w:t xml:space="preserve">BHA for Equality is excited to announce the launch of </w:t>
            </w:r>
            <w:r w:rsidRPr="003542A5">
              <w:rPr>
                <w:rFonts w:cstheme="minorHAnsi"/>
                <w:b/>
                <w:bCs/>
                <w:i/>
                <w:iCs/>
                <w:color w:val="000000"/>
                <w:sz w:val="24"/>
                <w:szCs w:val="24"/>
              </w:rPr>
              <w:t>Your Guide to the Menopause</w:t>
            </w:r>
            <w:r w:rsidRPr="003542A5">
              <w:rPr>
                <w:rFonts w:cstheme="minorHAnsi"/>
                <w:b/>
                <w:bCs/>
                <w:color w:val="000000"/>
                <w:sz w:val="24"/>
                <w:szCs w:val="24"/>
              </w:rPr>
              <w:t xml:space="preserve">, an inclusive and empowering resource created specifically for Black, Asian, and minoritized ethnic women. </w:t>
            </w:r>
          </w:p>
          <w:p w14:paraId="1095BF55" w14:textId="5C7B8F63" w:rsidR="00B96297" w:rsidRPr="003542A5" w:rsidRDefault="00B96297" w:rsidP="0EB2AA71">
            <w:pPr>
              <w:rPr>
                <w:b/>
                <w:bCs/>
                <w:color w:val="000000"/>
                <w:sz w:val="24"/>
                <w:szCs w:val="24"/>
              </w:rPr>
            </w:pPr>
            <w:r w:rsidRPr="0EB2AA71">
              <w:rPr>
                <w:b/>
                <w:bCs/>
                <w:color w:val="000000" w:themeColor="text1"/>
                <w:sz w:val="24"/>
                <w:szCs w:val="24"/>
              </w:rPr>
              <w:t>Inside, you’ll find insights on symptoms, treatment options, menopause in the workplace, relationships, sex life, and more. The guide also includes practical tools—like journaling prompts, self-care activities, and expert tips—designed to help anyone going through menopause or supporting someone who is.</w:t>
            </w:r>
          </w:p>
          <w:p w14:paraId="68EA0EBD" w14:textId="2EA1389B" w:rsidR="00B96297" w:rsidRPr="003542A5" w:rsidRDefault="00B96297" w:rsidP="00B96297">
            <w:pPr>
              <w:rPr>
                <w:rFonts w:cstheme="minorHAnsi"/>
                <w:b/>
                <w:bCs/>
                <w:color w:val="000000"/>
                <w:sz w:val="24"/>
                <w:szCs w:val="24"/>
              </w:rPr>
            </w:pPr>
            <w:r w:rsidRPr="003542A5">
              <w:rPr>
                <w:rFonts w:cstheme="minorHAnsi"/>
                <w:b/>
                <w:bCs/>
                <w:color w:val="000000"/>
                <w:sz w:val="24"/>
                <w:szCs w:val="24"/>
              </w:rPr>
              <w:t>Download *</w:t>
            </w:r>
            <w:r w:rsidRPr="003542A5">
              <w:rPr>
                <w:rFonts w:cstheme="minorHAnsi"/>
                <w:b/>
                <w:bCs/>
                <w:i/>
                <w:iCs/>
                <w:color w:val="000000"/>
                <w:sz w:val="24"/>
                <w:szCs w:val="24"/>
              </w:rPr>
              <w:t>Your Guide to the Menopause</w:t>
            </w:r>
            <w:r w:rsidRPr="003542A5">
              <w:rPr>
                <w:rFonts w:cstheme="minorHAnsi"/>
                <w:b/>
                <w:bCs/>
                <w:color w:val="000000"/>
                <w:sz w:val="24"/>
                <w:szCs w:val="24"/>
              </w:rPr>
              <w:t>* for free – click the link below </w:t>
            </w:r>
          </w:p>
          <w:p w14:paraId="76444F75" w14:textId="77777777" w:rsidR="00B96297" w:rsidRPr="003542A5" w:rsidRDefault="00B96297" w:rsidP="00B96297">
            <w:pPr>
              <w:rPr>
                <w:rFonts w:cstheme="minorHAnsi"/>
                <w:b/>
                <w:bCs/>
                <w:color w:val="000000"/>
                <w:sz w:val="24"/>
                <w:szCs w:val="24"/>
              </w:rPr>
            </w:pPr>
            <w:hyperlink r:id="rId21" w:tooltip="https://www.thebha.org.uk/menopause](www.thebha.org.uk/menopause)" w:history="1">
              <w:r w:rsidRPr="003542A5">
                <w:rPr>
                  <w:rStyle w:val="Hyperlink"/>
                  <w:rFonts w:cstheme="minorHAnsi"/>
                  <w:b/>
                  <w:bCs/>
                  <w:sz w:val="24"/>
                  <w:szCs w:val="24"/>
                </w:rPr>
                <w:t>www.thebha.org.uk/menopause</w:t>
              </w:r>
            </w:hyperlink>
          </w:p>
          <w:p w14:paraId="024841B1" w14:textId="0B38A8D7" w:rsidR="00B96297" w:rsidRPr="003542A5" w:rsidRDefault="00B96297" w:rsidP="00B96297">
            <w:pPr>
              <w:spacing w:after="160" w:line="259" w:lineRule="auto"/>
              <w:rPr>
                <w:rFonts w:cstheme="minorHAnsi"/>
                <w:b/>
                <w:bCs/>
                <w:color w:val="000000"/>
                <w:sz w:val="24"/>
                <w:szCs w:val="24"/>
              </w:rPr>
            </w:pPr>
            <w:r w:rsidRPr="003542A5">
              <w:rPr>
                <w:rFonts w:cstheme="minorHAnsi"/>
                <w:b/>
                <w:bCs/>
                <w:color w:val="000000"/>
                <w:sz w:val="24"/>
                <w:szCs w:val="24"/>
              </w:rPr>
              <w:t xml:space="preserve"> For added support, explore our menopause-friendly recipes, complete with downloadable recipe cards: </w:t>
            </w:r>
            <w:hyperlink r:id="rId22" w:tooltip="https://www.thebha.org.uk/recipes](www.thebha.org.uk/recipes)" w:history="1">
              <w:r w:rsidRPr="003542A5">
                <w:rPr>
                  <w:rStyle w:val="Hyperlink"/>
                  <w:rFonts w:cstheme="minorHAnsi"/>
                  <w:b/>
                  <w:bCs/>
                  <w:sz w:val="24"/>
                  <w:szCs w:val="24"/>
                </w:rPr>
                <w:t>www.thebha.org.uk/recipes</w:t>
              </w:r>
            </w:hyperlink>
          </w:p>
        </w:tc>
      </w:tr>
      <w:tr w:rsidR="00B96297" w14:paraId="09136327" w14:textId="77777777" w:rsidTr="0EB2AA71">
        <w:tc>
          <w:tcPr>
            <w:tcW w:w="4361" w:type="dxa"/>
          </w:tcPr>
          <w:p w14:paraId="0C6D3003" w14:textId="044D5841" w:rsidR="00B96297" w:rsidRPr="006E254B" w:rsidRDefault="00B96297" w:rsidP="00B96297">
            <w:pPr>
              <w:rPr>
                <w:rFonts w:cstheme="minorHAnsi"/>
                <w:b/>
                <w:bCs/>
                <w:color w:val="C00000"/>
                <w:sz w:val="28"/>
                <w:szCs w:val="28"/>
              </w:rPr>
            </w:pPr>
            <w:r w:rsidRPr="006E254B">
              <w:rPr>
                <w:rFonts w:cstheme="minorHAnsi"/>
                <w:b/>
                <w:bCs/>
                <w:color w:val="C00000"/>
                <w:sz w:val="28"/>
                <w:szCs w:val="28"/>
              </w:rPr>
              <w:t>Useful Websites</w:t>
            </w:r>
          </w:p>
        </w:tc>
        <w:tc>
          <w:tcPr>
            <w:tcW w:w="4252" w:type="dxa"/>
          </w:tcPr>
          <w:p w14:paraId="53D79F2E" w14:textId="77777777" w:rsidR="00B96297" w:rsidRDefault="00B96297" w:rsidP="00B96297"/>
        </w:tc>
        <w:tc>
          <w:tcPr>
            <w:tcW w:w="6946" w:type="dxa"/>
          </w:tcPr>
          <w:p w14:paraId="12029B7A" w14:textId="39DD1B96" w:rsidR="00B96297" w:rsidRPr="007A6FAF" w:rsidRDefault="00B96297" w:rsidP="00B96297">
            <w:pPr>
              <w:rPr>
                <w:rFonts w:cstheme="minorHAnsi"/>
                <w:b/>
                <w:bCs/>
                <w:sz w:val="24"/>
                <w:szCs w:val="24"/>
              </w:rPr>
            </w:pPr>
            <w:r>
              <w:rPr>
                <w:rFonts w:cstheme="minorHAnsi"/>
                <w:b/>
                <w:bCs/>
                <w:sz w:val="24"/>
                <w:szCs w:val="24"/>
              </w:rPr>
              <w:t xml:space="preserve"> </w:t>
            </w:r>
          </w:p>
        </w:tc>
      </w:tr>
      <w:tr w:rsidR="00B96297" w14:paraId="577DA8EF" w14:textId="77777777" w:rsidTr="0EB2AA71">
        <w:tc>
          <w:tcPr>
            <w:tcW w:w="4361" w:type="dxa"/>
          </w:tcPr>
          <w:p w14:paraId="7F8951B1" w14:textId="3D909935" w:rsidR="00B96297" w:rsidRDefault="00B96297" w:rsidP="00B96297">
            <w:pPr>
              <w:jc w:val="center"/>
              <w:rPr>
                <w:rFonts w:cstheme="minorHAnsi"/>
                <w:sz w:val="24"/>
                <w:szCs w:val="24"/>
              </w:rPr>
            </w:pPr>
            <w:hyperlink r:id="rId23" w:history="1">
              <w:r w:rsidRPr="002B5275">
                <w:rPr>
                  <w:rStyle w:val="Hyperlink"/>
                  <w:rFonts w:cstheme="minorHAnsi"/>
                  <w:sz w:val="24"/>
                  <w:szCs w:val="24"/>
                </w:rPr>
                <w:t>https://www.menopausedoctor.co.uk</w:t>
              </w:r>
            </w:hyperlink>
          </w:p>
          <w:p w14:paraId="277F9681" w14:textId="77777777" w:rsidR="00B96297" w:rsidRDefault="00B96297" w:rsidP="00B96297">
            <w:pPr>
              <w:jc w:val="center"/>
              <w:rPr>
                <w:rFonts w:cstheme="minorHAnsi"/>
                <w:sz w:val="24"/>
                <w:szCs w:val="24"/>
              </w:rPr>
            </w:pPr>
          </w:p>
          <w:p w14:paraId="494B0A31" w14:textId="320C45DF" w:rsidR="00B96297" w:rsidRPr="006E254B" w:rsidRDefault="00B96297" w:rsidP="00B96297">
            <w:pPr>
              <w:rPr>
                <w:rFonts w:cstheme="minorHAnsi"/>
                <w:sz w:val="24"/>
                <w:szCs w:val="24"/>
              </w:rPr>
            </w:pPr>
            <w:r>
              <w:rPr>
                <w:rFonts w:cstheme="minorHAnsi"/>
                <w:sz w:val="24"/>
                <w:szCs w:val="24"/>
              </w:rPr>
              <w:t xml:space="preserve">                       </w:t>
            </w:r>
            <w:hyperlink r:id="rId24" w:history="1">
              <w:r w:rsidRPr="002B5275">
                <w:rPr>
                  <w:rStyle w:val="Hyperlink"/>
                  <w:rFonts w:cstheme="minorHAnsi"/>
                  <w:sz w:val="24"/>
                  <w:szCs w:val="24"/>
                </w:rPr>
                <w:t>https://www.nhs.uk/conditions/menopause/</w:t>
              </w:r>
            </w:hyperlink>
          </w:p>
          <w:p w14:paraId="5ED2E4F2" w14:textId="77777777" w:rsidR="00B96297" w:rsidRPr="006E254B" w:rsidRDefault="00B96297" w:rsidP="00B96297">
            <w:pPr>
              <w:jc w:val="center"/>
              <w:rPr>
                <w:rFonts w:cstheme="minorHAnsi"/>
                <w:sz w:val="24"/>
                <w:szCs w:val="24"/>
              </w:rPr>
            </w:pPr>
          </w:p>
          <w:p w14:paraId="5BA60E60" w14:textId="77777777" w:rsidR="00B96297" w:rsidRPr="006E254B" w:rsidRDefault="00B96297" w:rsidP="00B96297">
            <w:pPr>
              <w:jc w:val="center"/>
              <w:rPr>
                <w:rFonts w:cstheme="minorHAnsi"/>
                <w:sz w:val="24"/>
                <w:szCs w:val="24"/>
              </w:rPr>
            </w:pPr>
            <w:hyperlink r:id="rId25" w:history="1">
              <w:r w:rsidRPr="006E254B">
                <w:rPr>
                  <w:rStyle w:val="Hyperlink"/>
                  <w:rFonts w:cstheme="minorHAnsi"/>
                  <w:sz w:val="24"/>
                  <w:szCs w:val="24"/>
                </w:rPr>
                <w:t xml:space="preserve">https://www.relate.org.uk/relationship-help/help-relationships/feeling-unsatisfied-your-relationship/menopause-affecting-our-relationship-how-do-i-talk-my-partner? </w:t>
              </w:r>
            </w:hyperlink>
          </w:p>
          <w:p w14:paraId="0C825963" w14:textId="77777777" w:rsidR="00B96297" w:rsidRPr="006E254B" w:rsidRDefault="00B96297" w:rsidP="00B96297">
            <w:pPr>
              <w:jc w:val="center"/>
              <w:rPr>
                <w:rFonts w:cstheme="minorHAnsi"/>
                <w:sz w:val="24"/>
                <w:szCs w:val="24"/>
              </w:rPr>
            </w:pPr>
          </w:p>
          <w:p w14:paraId="4BB4B35F" w14:textId="1A3001AD" w:rsidR="00B96297" w:rsidRPr="006E254B" w:rsidRDefault="00B96297" w:rsidP="00B96297">
            <w:pPr>
              <w:jc w:val="center"/>
              <w:rPr>
                <w:rFonts w:cstheme="minorHAnsi"/>
                <w:sz w:val="24"/>
                <w:szCs w:val="24"/>
              </w:rPr>
            </w:pPr>
            <w:hyperlink r:id="rId26" w:history="1">
              <w:r w:rsidRPr="006E254B">
                <w:rPr>
                  <w:rStyle w:val="Hyperlink"/>
                  <w:rFonts w:cstheme="minorHAnsi"/>
                  <w:sz w:val="24"/>
                  <w:szCs w:val="24"/>
                </w:rPr>
                <w:t>https://menopausesupport.co.uk/</w:t>
              </w:r>
            </w:hyperlink>
          </w:p>
          <w:p w14:paraId="6E5216C1" w14:textId="77777777" w:rsidR="00B96297" w:rsidRPr="006E254B" w:rsidRDefault="00B96297" w:rsidP="00B96297">
            <w:pPr>
              <w:jc w:val="center"/>
              <w:rPr>
                <w:rFonts w:cstheme="minorHAnsi"/>
                <w:sz w:val="24"/>
                <w:szCs w:val="24"/>
              </w:rPr>
            </w:pPr>
          </w:p>
          <w:p w14:paraId="5E3FE2BF" w14:textId="77777777" w:rsidR="00B96297" w:rsidRPr="006E254B" w:rsidRDefault="00B96297" w:rsidP="00B96297">
            <w:pPr>
              <w:jc w:val="center"/>
              <w:rPr>
                <w:rFonts w:cstheme="minorHAnsi"/>
                <w:sz w:val="24"/>
                <w:szCs w:val="24"/>
              </w:rPr>
            </w:pPr>
            <w:hyperlink r:id="rId27" w:history="1">
              <w:r w:rsidRPr="006E254B">
                <w:rPr>
                  <w:rStyle w:val="Hyperlink"/>
                  <w:rFonts w:cstheme="minorHAnsi"/>
                  <w:sz w:val="24"/>
                  <w:szCs w:val="24"/>
                </w:rPr>
                <w:t>https://www.daisynetwork.org/</w:t>
              </w:r>
            </w:hyperlink>
          </w:p>
          <w:p w14:paraId="53EAA44F" w14:textId="77777777" w:rsidR="00B96297" w:rsidRPr="006E254B" w:rsidRDefault="00B96297" w:rsidP="00B96297">
            <w:pPr>
              <w:jc w:val="center"/>
              <w:rPr>
                <w:rFonts w:cstheme="minorHAnsi"/>
                <w:sz w:val="24"/>
                <w:szCs w:val="24"/>
              </w:rPr>
            </w:pPr>
          </w:p>
          <w:p w14:paraId="6BAE4C41" w14:textId="77777777" w:rsidR="00B96297" w:rsidRPr="006E254B" w:rsidRDefault="00B96297" w:rsidP="00B96297">
            <w:pPr>
              <w:jc w:val="center"/>
              <w:rPr>
                <w:rFonts w:cstheme="minorHAnsi"/>
                <w:sz w:val="24"/>
                <w:szCs w:val="24"/>
              </w:rPr>
            </w:pPr>
            <w:hyperlink r:id="rId28" w:history="1">
              <w:r w:rsidRPr="006E254B">
                <w:rPr>
                  <w:rStyle w:val="Hyperlink"/>
                  <w:rFonts w:cstheme="minorHAnsi"/>
                  <w:sz w:val="24"/>
                  <w:szCs w:val="24"/>
                </w:rPr>
                <w:t>https://www.menopausematters.co.uk/</w:t>
              </w:r>
            </w:hyperlink>
          </w:p>
          <w:p w14:paraId="18B0467D" w14:textId="77777777" w:rsidR="00B96297" w:rsidRPr="006E254B" w:rsidRDefault="00B96297" w:rsidP="00B96297">
            <w:pPr>
              <w:jc w:val="center"/>
              <w:rPr>
                <w:rFonts w:cstheme="minorHAnsi"/>
                <w:sz w:val="24"/>
                <w:szCs w:val="24"/>
              </w:rPr>
            </w:pPr>
          </w:p>
          <w:p w14:paraId="3D8CDA0A" w14:textId="77777777" w:rsidR="00B96297" w:rsidRPr="006E254B" w:rsidRDefault="00B96297" w:rsidP="00B96297">
            <w:pPr>
              <w:jc w:val="center"/>
              <w:rPr>
                <w:rFonts w:cstheme="minorHAnsi"/>
                <w:sz w:val="24"/>
                <w:szCs w:val="24"/>
              </w:rPr>
            </w:pPr>
            <w:hyperlink r:id="rId29" w:history="1">
              <w:r w:rsidRPr="006E254B">
                <w:rPr>
                  <w:rStyle w:val="Hyperlink"/>
                  <w:rFonts w:cstheme="minorHAnsi"/>
                  <w:sz w:val="24"/>
                  <w:szCs w:val="24"/>
                </w:rPr>
                <w:t>https://www.nutrition.org.uk/healthyliving/lifestages/menopause.html</w:t>
              </w:r>
            </w:hyperlink>
          </w:p>
          <w:p w14:paraId="4C43FC54" w14:textId="77777777" w:rsidR="00B96297" w:rsidRPr="006E254B" w:rsidRDefault="00B96297" w:rsidP="00B96297">
            <w:pPr>
              <w:rPr>
                <w:rFonts w:cstheme="minorHAnsi"/>
                <w:sz w:val="24"/>
                <w:szCs w:val="24"/>
              </w:rPr>
            </w:pPr>
          </w:p>
          <w:p w14:paraId="67340100" w14:textId="77777777" w:rsidR="00B96297" w:rsidRPr="006E254B" w:rsidRDefault="00B96297" w:rsidP="00B96297">
            <w:pPr>
              <w:jc w:val="center"/>
              <w:rPr>
                <w:rFonts w:cstheme="minorHAnsi"/>
                <w:sz w:val="24"/>
                <w:szCs w:val="24"/>
              </w:rPr>
            </w:pPr>
            <w:hyperlink r:id="rId30" w:history="1">
              <w:r w:rsidRPr="006E254B">
                <w:rPr>
                  <w:rStyle w:val="Hyperlink"/>
                  <w:rFonts w:cstheme="minorHAnsi"/>
                  <w:sz w:val="24"/>
                  <w:szCs w:val="24"/>
                </w:rPr>
                <w:t>https://thebms.org.uk/</w:t>
              </w:r>
            </w:hyperlink>
          </w:p>
          <w:p w14:paraId="511738B6" w14:textId="77777777" w:rsidR="00B96297" w:rsidRPr="006E254B" w:rsidRDefault="00B96297" w:rsidP="00B96297">
            <w:pPr>
              <w:jc w:val="center"/>
              <w:rPr>
                <w:rFonts w:cstheme="minorHAnsi"/>
                <w:sz w:val="24"/>
                <w:szCs w:val="24"/>
              </w:rPr>
            </w:pPr>
          </w:p>
          <w:p w14:paraId="460F4091" w14:textId="77777777" w:rsidR="00B96297" w:rsidRDefault="00B96297" w:rsidP="00B96297">
            <w:pPr>
              <w:spacing w:after="120"/>
              <w:jc w:val="center"/>
              <w:rPr>
                <w:rStyle w:val="Hyperlink"/>
                <w:rFonts w:cstheme="minorHAnsi"/>
                <w:sz w:val="24"/>
                <w:szCs w:val="24"/>
              </w:rPr>
            </w:pPr>
            <w:hyperlink r:id="rId31" w:history="1">
              <w:r w:rsidRPr="006E254B">
                <w:rPr>
                  <w:rStyle w:val="Hyperlink"/>
                  <w:rFonts w:cstheme="minorHAnsi"/>
                  <w:sz w:val="24"/>
                  <w:szCs w:val="24"/>
                </w:rPr>
                <w:t>https://www.womens-health-concern.org/help-and-advice/</w:t>
              </w:r>
            </w:hyperlink>
            <w:r w:rsidRPr="006E254B">
              <w:rPr>
                <w:rStyle w:val="Hyperlink"/>
                <w:rFonts w:cstheme="minorHAnsi"/>
                <w:sz w:val="24"/>
                <w:szCs w:val="24"/>
              </w:rPr>
              <w:t xml:space="preserve"> </w:t>
            </w:r>
          </w:p>
          <w:p w14:paraId="1D90F5BD" w14:textId="77777777" w:rsidR="00B96297" w:rsidRDefault="00B96297" w:rsidP="00B96297">
            <w:pPr>
              <w:spacing w:after="120"/>
              <w:jc w:val="center"/>
              <w:rPr>
                <w:rStyle w:val="Hyperlink"/>
              </w:rPr>
            </w:pPr>
          </w:p>
          <w:p w14:paraId="1D5475B7" w14:textId="35250B29" w:rsidR="00B96297" w:rsidRPr="006E254B" w:rsidRDefault="00B96297" w:rsidP="00B96297">
            <w:pPr>
              <w:spacing w:after="120"/>
              <w:jc w:val="center"/>
              <w:rPr>
                <w:rFonts w:cstheme="minorHAnsi"/>
                <w:color w:val="0563C1" w:themeColor="hyperlink"/>
                <w:sz w:val="24"/>
                <w:szCs w:val="24"/>
                <w:u w:val="single"/>
              </w:rPr>
            </w:pPr>
            <w:hyperlink r:id="rId32" w:history="1">
              <w:r w:rsidRPr="00B96297">
                <w:rPr>
                  <w:rStyle w:val="Hyperlink"/>
                  <w:rFonts w:cstheme="minorHAnsi"/>
                  <w:sz w:val="24"/>
                  <w:szCs w:val="24"/>
                </w:rPr>
                <w:t>Menopause and Mental Health - Manchester Mind</w:t>
              </w:r>
            </w:hyperlink>
          </w:p>
        </w:tc>
        <w:tc>
          <w:tcPr>
            <w:tcW w:w="4252" w:type="dxa"/>
          </w:tcPr>
          <w:p w14:paraId="4C34B509" w14:textId="77777777" w:rsidR="00B96297" w:rsidRDefault="00B96297" w:rsidP="00B96297"/>
        </w:tc>
        <w:tc>
          <w:tcPr>
            <w:tcW w:w="6946" w:type="dxa"/>
          </w:tcPr>
          <w:p w14:paraId="1D120605" w14:textId="77777777" w:rsidR="00B96297" w:rsidRPr="007A6FAF" w:rsidRDefault="00B96297" w:rsidP="00B96297">
            <w:pPr>
              <w:rPr>
                <w:rFonts w:cstheme="minorHAnsi"/>
                <w:b/>
                <w:bCs/>
                <w:sz w:val="24"/>
                <w:szCs w:val="24"/>
              </w:rPr>
            </w:pPr>
          </w:p>
        </w:tc>
      </w:tr>
    </w:tbl>
    <w:p w14:paraId="791FE86E" w14:textId="77777777" w:rsidR="00200FB8" w:rsidRDefault="00200FB8" w:rsidP="00B96297"/>
    <w:sectPr w:rsidR="00200FB8" w:rsidSect="00B96297">
      <w:pgSz w:w="16838" w:h="11906" w:orient="landscape"/>
      <w:pgMar w:top="426" w:right="53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A165F"/>
    <w:multiLevelType w:val="multilevel"/>
    <w:tmpl w:val="BDA0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92D9A"/>
    <w:multiLevelType w:val="multilevel"/>
    <w:tmpl w:val="6AF6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5F3DBE"/>
    <w:multiLevelType w:val="multilevel"/>
    <w:tmpl w:val="A234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4A2909"/>
    <w:multiLevelType w:val="multilevel"/>
    <w:tmpl w:val="0504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CB2A99"/>
    <w:multiLevelType w:val="multilevel"/>
    <w:tmpl w:val="C968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4553309">
    <w:abstractNumId w:val="4"/>
  </w:num>
  <w:num w:numId="2" w16cid:durableId="2013754666">
    <w:abstractNumId w:val="2"/>
  </w:num>
  <w:num w:numId="3" w16cid:durableId="2138183458">
    <w:abstractNumId w:val="0"/>
  </w:num>
  <w:num w:numId="4" w16cid:durableId="1814330564">
    <w:abstractNumId w:val="1"/>
  </w:num>
  <w:num w:numId="5" w16cid:durableId="73164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B8"/>
    <w:rsid w:val="000B247F"/>
    <w:rsid w:val="00181E8B"/>
    <w:rsid w:val="001D0A16"/>
    <w:rsid w:val="00200FB8"/>
    <w:rsid w:val="002D0E01"/>
    <w:rsid w:val="0031629B"/>
    <w:rsid w:val="003542A5"/>
    <w:rsid w:val="006E254B"/>
    <w:rsid w:val="007A6FAF"/>
    <w:rsid w:val="007B32C8"/>
    <w:rsid w:val="00837A09"/>
    <w:rsid w:val="008412C9"/>
    <w:rsid w:val="008C5E3E"/>
    <w:rsid w:val="0093201B"/>
    <w:rsid w:val="00AD5E2E"/>
    <w:rsid w:val="00B96297"/>
    <w:rsid w:val="00C17B97"/>
    <w:rsid w:val="00CB510F"/>
    <w:rsid w:val="00DA1C62"/>
    <w:rsid w:val="00DB0077"/>
    <w:rsid w:val="0EB2A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8914"/>
  <w15:docId w15:val="{6C537CEA-79A3-4105-8322-D9030D89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B8"/>
  </w:style>
  <w:style w:type="paragraph" w:styleId="Heading1">
    <w:name w:val="heading 1"/>
    <w:basedOn w:val="Normal"/>
    <w:link w:val="Heading1Char"/>
    <w:uiPriority w:val="9"/>
    <w:qFormat/>
    <w:rsid w:val="00181E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181E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0FB8"/>
    <w:rPr>
      <w:color w:val="0563C1" w:themeColor="hyperlink"/>
      <w:u w:val="single"/>
    </w:rPr>
  </w:style>
  <w:style w:type="paragraph" w:customStyle="1" w:styleId="richtextmarkup-p">
    <w:name w:val="richtext__markup-p"/>
    <w:basedOn w:val="Normal"/>
    <w:rsid w:val="00200F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200FB8"/>
    <w:rPr>
      <w:color w:val="605E5C"/>
      <w:shd w:val="clear" w:color="auto" w:fill="E1DFDD"/>
    </w:rPr>
  </w:style>
  <w:style w:type="character" w:styleId="FollowedHyperlink">
    <w:name w:val="FollowedHyperlink"/>
    <w:basedOn w:val="DefaultParagraphFont"/>
    <w:uiPriority w:val="99"/>
    <w:semiHidden/>
    <w:unhideWhenUsed/>
    <w:rsid w:val="00181E8B"/>
    <w:rPr>
      <w:color w:val="954F72" w:themeColor="followedHyperlink"/>
      <w:u w:val="single"/>
    </w:rPr>
  </w:style>
  <w:style w:type="character" w:customStyle="1" w:styleId="Heading1Char">
    <w:name w:val="Heading 1 Char"/>
    <w:basedOn w:val="DefaultParagraphFont"/>
    <w:link w:val="Heading1"/>
    <w:uiPriority w:val="9"/>
    <w:rsid w:val="00181E8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181E8B"/>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Heading3Char">
    <w:name w:val="Heading 3 Char"/>
    <w:basedOn w:val="DefaultParagraphFont"/>
    <w:link w:val="Heading3"/>
    <w:uiPriority w:val="9"/>
    <w:semiHidden/>
    <w:rsid w:val="00181E8B"/>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AD5E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78202">
      <w:bodyDiv w:val="1"/>
      <w:marLeft w:val="0"/>
      <w:marRight w:val="0"/>
      <w:marTop w:val="0"/>
      <w:marBottom w:val="0"/>
      <w:divBdr>
        <w:top w:val="none" w:sz="0" w:space="0" w:color="auto"/>
        <w:left w:val="none" w:sz="0" w:space="0" w:color="auto"/>
        <w:bottom w:val="none" w:sz="0" w:space="0" w:color="auto"/>
        <w:right w:val="none" w:sz="0" w:space="0" w:color="auto"/>
      </w:divBdr>
    </w:div>
    <w:div w:id="455415422">
      <w:bodyDiv w:val="1"/>
      <w:marLeft w:val="0"/>
      <w:marRight w:val="0"/>
      <w:marTop w:val="0"/>
      <w:marBottom w:val="0"/>
      <w:divBdr>
        <w:top w:val="none" w:sz="0" w:space="0" w:color="auto"/>
        <w:left w:val="none" w:sz="0" w:space="0" w:color="auto"/>
        <w:bottom w:val="none" w:sz="0" w:space="0" w:color="auto"/>
        <w:right w:val="none" w:sz="0" w:space="0" w:color="auto"/>
      </w:divBdr>
    </w:div>
    <w:div w:id="527790826">
      <w:bodyDiv w:val="1"/>
      <w:marLeft w:val="0"/>
      <w:marRight w:val="0"/>
      <w:marTop w:val="0"/>
      <w:marBottom w:val="0"/>
      <w:divBdr>
        <w:top w:val="none" w:sz="0" w:space="0" w:color="auto"/>
        <w:left w:val="none" w:sz="0" w:space="0" w:color="auto"/>
        <w:bottom w:val="none" w:sz="0" w:space="0" w:color="auto"/>
        <w:right w:val="none" w:sz="0" w:space="0" w:color="auto"/>
      </w:divBdr>
    </w:div>
    <w:div w:id="562984899">
      <w:bodyDiv w:val="1"/>
      <w:marLeft w:val="0"/>
      <w:marRight w:val="0"/>
      <w:marTop w:val="0"/>
      <w:marBottom w:val="0"/>
      <w:divBdr>
        <w:top w:val="none" w:sz="0" w:space="0" w:color="auto"/>
        <w:left w:val="none" w:sz="0" w:space="0" w:color="auto"/>
        <w:bottom w:val="none" w:sz="0" w:space="0" w:color="auto"/>
        <w:right w:val="none" w:sz="0" w:space="0" w:color="auto"/>
      </w:divBdr>
    </w:div>
    <w:div w:id="741562381">
      <w:bodyDiv w:val="1"/>
      <w:marLeft w:val="0"/>
      <w:marRight w:val="0"/>
      <w:marTop w:val="0"/>
      <w:marBottom w:val="0"/>
      <w:divBdr>
        <w:top w:val="none" w:sz="0" w:space="0" w:color="auto"/>
        <w:left w:val="none" w:sz="0" w:space="0" w:color="auto"/>
        <w:bottom w:val="none" w:sz="0" w:space="0" w:color="auto"/>
        <w:right w:val="none" w:sz="0" w:space="0" w:color="auto"/>
      </w:divBdr>
    </w:div>
    <w:div w:id="933973586">
      <w:bodyDiv w:val="1"/>
      <w:marLeft w:val="0"/>
      <w:marRight w:val="0"/>
      <w:marTop w:val="0"/>
      <w:marBottom w:val="0"/>
      <w:divBdr>
        <w:top w:val="none" w:sz="0" w:space="0" w:color="auto"/>
        <w:left w:val="none" w:sz="0" w:space="0" w:color="auto"/>
        <w:bottom w:val="none" w:sz="0" w:space="0" w:color="auto"/>
        <w:right w:val="none" w:sz="0" w:space="0" w:color="auto"/>
      </w:divBdr>
    </w:div>
    <w:div w:id="964895177">
      <w:bodyDiv w:val="1"/>
      <w:marLeft w:val="0"/>
      <w:marRight w:val="0"/>
      <w:marTop w:val="0"/>
      <w:marBottom w:val="0"/>
      <w:divBdr>
        <w:top w:val="none" w:sz="0" w:space="0" w:color="auto"/>
        <w:left w:val="none" w:sz="0" w:space="0" w:color="auto"/>
        <w:bottom w:val="none" w:sz="0" w:space="0" w:color="auto"/>
        <w:right w:val="none" w:sz="0" w:space="0" w:color="auto"/>
      </w:divBdr>
    </w:div>
    <w:div w:id="1156729808">
      <w:bodyDiv w:val="1"/>
      <w:marLeft w:val="0"/>
      <w:marRight w:val="0"/>
      <w:marTop w:val="0"/>
      <w:marBottom w:val="0"/>
      <w:divBdr>
        <w:top w:val="none" w:sz="0" w:space="0" w:color="auto"/>
        <w:left w:val="none" w:sz="0" w:space="0" w:color="auto"/>
        <w:bottom w:val="none" w:sz="0" w:space="0" w:color="auto"/>
        <w:right w:val="none" w:sz="0" w:space="0" w:color="auto"/>
      </w:divBdr>
    </w:div>
    <w:div w:id="1480610220">
      <w:bodyDiv w:val="1"/>
      <w:marLeft w:val="0"/>
      <w:marRight w:val="0"/>
      <w:marTop w:val="0"/>
      <w:marBottom w:val="0"/>
      <w:divBdr>
        <w:top w:val="none" w:sz="0" w:space="0" w:color="auto"/>
        <w:left w:val="none" w:sz="0" w:space="0" w:color="auto"/>
        <w:bottom w:val="none" w:sz="0" w:space="0" w:color="auto"/>
        <w:right w:val="none" w:sz="0" w:space="0" w:color="auto"/>
      </w:divBdr>
    </w:div>
    <w:div w:id="1486630003">
      <w:bodyDiv w:val="1"/>
      <w:marLeft w:val="0"/>
      <w:marRight w:val="0"/>
      <w:marTop w:val="0"/>
      <w:marBottom w:val="0"/>
      <w:divBdr>
        <w:top w:val="none" w:sz="0" w:space="0" w:color="auto"/>
        <w:left w:val="none" w:sz="0" w:space="0" w:color="auto"/>
        <w:bottom w:val="none" w:sz="0" w:space="0" w:color="auto"/>
        <w:right w:val="none" w:sz="0" w:space="0" w:color="auto"/>
      </w:divBdr>
    </w:div>
    <w:div w:id="1508053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gatherapystockport.co.uk/menopause/" TargetMode="External"/><Relationship Id="rId18" Type="http://schemas.openxmlformats.org/officeDocument/2006/relationships/hyperlink" Target="https://thebms.org.uk/wp-content/uploads/2022/12/01-BMS-TfC-CBT-NOV2022-A.pd" TargetMode="External"/><Relationship Id="rId26" Type="http://schemas.openxmlformats.org/officeDocument/2006/relationships/hyperlink" Target="https://menopausesupport.co.uk/" TargetMode="External"/><Relationship Id="rId3" Type="http://schemas.openxmlformats.org/officeDocument/2006/relationships/customXml" Target="../customXml/item3.xml"/><Relationship Id="rId21" Type="http://schemas.openxmlformats.org/officeDocument/2006/relationships/hyperlink" Target="https://gbr01.safelinks.protection.outlook.com/?url=https%3A%2F%2Fwww.thebha.org.uk%2Fmenopause%255d(www.thebha.org.uk%2Fmenopause)&amp;data=05%7C02%7Cjoanne.arden%40nhs.net%7C5c7986fb976c44a5a17908dd026b4a02%7C37c354b285b047f5b22207b48d774ee3%7C0%7C0%7C638669382172329877%7CUnknown%7CTWFpbGZsb3d8eyJFbXB0eU1hcGkiOnRydWUsIlYiOiIwLjAuMDAwMCIsIlAiOiJXaW4zMiIsIkFOIjoiTWFpbCIsIldUIjoyfQ%3D%3D%7C0%7C%7C%7C&amp;sdata=ZSQd5S%2BrH2m7hHdxVEpqJFmLXS%2BKYaZjpoPFAOJFeeM%3D&amp;reserved=0"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hs.uk/conditions/menopause/help-and-support/" TargetMode="External"/><Relationship Id="rId17" Type="http://schemas.openxmlformats.org/officeDocument/2006/relationships/hyperlink" Target="https://www.thebiglifegroup.com/service/talking-therapies-stockport/" TargetMode="External"/><Relationship Id="rId25" Type="http://schemas.openxmlformats.org/officeDocument/2006/relationships/hyperlink" Target="https://www.relate.org.uk/relationship-help/help-relationships/feeling-unsatisfied-your-relationship/menopause-affecting-our-relationship-how-do-i-talk-my-partner?%2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tel:0161%20480%202020" TargetMode="External"/><Relationship Id="rId20" Type="http://schemas.openxmlformats.org/officeDocument/2006/relationships/hyperlink" Target="https://thebha.org.uk/menopause/" TargetMode="External"/><Relationship Id="rId29" Type="http://schemas.openxmlformats.org/officeDocument/2006/relationships/hyperlink" Target="https://www.nutrition.org.uk/healthyliving/lifestages/menopaus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ockport.nhs.uk/news_21089" TargetMode="External"/><Relationship Id="rId24" Type="http://schemas.openxmlformats.org/officeDocument/2006/relationships/hyperlink" Target="https://www.nhs.uk/conditions/menopause/" TargetMode="External"/><Relationship Id="rId32" Type="http://schemas.openxmlformats.org/officeDocument/2006/relationships/hyperlink" Target="https://www.manchestermind.org/our-services/wellbeing-hub/menopause/" TargetMode="External"/><Relationship Id="rId5" Type="http://schemas.openxmlformats.org/officeDocument/2006/relationships/styles" Target="styles.xml"/><Relationship Id="rId15" Type="http://schemas.openxmlformats.org/officeDocument/2006/relationships/hyperlink" Target="https://bodylineclinic.com/womens-health/hormone-replacement-therapy-treatments-landing-page/" TargetMode="External"/><Relationship Id="rId23" Type="http://schemas.openxmlformats.org/officeDocument/2006/relationships/hyperlink" Target="https://www.menopausedoctor.co.uk" TargetMode="External"/><Relationship Id="rId28" Type="http://schemas.openxmlformats.org/officeDocument/2006/relationships/hyperlink" Target="https://www.menopausematters.co.uk/" TargetMode="External"/><Relationship Id="rId10" Type="http://schemas.openxmlformats.org/officeDocument/2006/relationships/hyperlink" Target="mailto:trust.enquiries@stockport.nhs.uk" TargetMode="External"/><Relationship Id="rId19" Type="http://schemas.openxmlformats.org/officeDocument/2006/relationships/hyperlink" Target="https://www.balance-menopause.com/balance-app/" TargetMode="External"/><Relationship Id="rId31" Type="http://schemas.openxmlformats.org/officeDocument/2006/relationships/hyperlink" Target="https://www.womens-health-concern.org/help-and-advice/" TargetMode="External"/><Relationship Id="rId4" Type="http://schemas.openxmlformats.org/officeDocument/2006/relationships/numbering" Target="numbering.xml"/><Relationship Id="rId9" Type="http://schemas.openxmlformats.org/officeDocument/2006/relationships/hyperlink" Target="https://www.pureinnovations.co.uk/series/menopause-in-mind/" TargetMode="External"/><Relationship Id="rId14" Type="http://schemas.openxmlformats.org/officeDocument/2006/relationships/hyperlink" Target="https://www.mymenopausecentre.com/uk-locations/menopause-clinic-stockport/" TargetMode="External"/><Relationship Id="rId22" Type="http://schemas.openxmlformats.org/officeDocument/2006/relationships/hyperlink" Target="https://gbr01.safelinks.protection.outlook.com/?url=https%3A%2F%2Fwww.thebha.org.uk%2Frecipes%255d(www.thebha.org.uk%2Frecipes)&amp;data=05%7C02%7Cjoanne.arden%40nhs.net%7C5c7986fb976c44a5a17908dd026b4a02%7C37c354b285b047f5b22207b48d774ee3%7C0%7C0%7C638669382172358647%7CUnknown%7CTWFpbGZsb3d8eyJFbXB0eU1hcGkiOnRydWUsIlYiOiIwLjAuMDAwMCIsIlAiOiJXaW4zMiIsIkFOIjoiTWFpbCIsIldUIjoyfQ%3D%3D%7C0%7C%7C%7C&amp;sdata=T0eQRy%2FeTnEr6D6FK9KxwDLU3cmpaxP3r%2BThyNfoxUQ%3D&amp;reserved=0" TargetMode="External"/><Relationship Id="rId27" Type="http://schemas.openxmlformats.org/officeDocument/2006/relationships/hyperlink" Target="https://www.daisynetwork.org/" TargetMode="External"/><Relationship Id="rId30" Type="http://schemas.openxmlformats.org/officeDocument/2006/relationships/hyperlink" Target="https://thebms.org.uk/" TargetMode="External"/><Relationship Id="rId8" Type="http://schemas.openxmlformats.org/officeDocument/2006/relationships/hyperlink" Target="mailto:communityhub@pureinnovat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9B29FEF533DD468FE07AB3B2E2E526" ma:contentTypeVersion="19" ma:contentTypeDescription="Create a new document." ma:contentTypeScope="" ma:versionID="ddfe986fc87fc16057f73570c2680d06">
  <xsd:schema xmlns:xsd="http://www.w3.org/2001/XMLSchema" xmlns:xs="http://www.w3.org/2001/XMLSchema" xmlns:p="http://schemas.microsoft.com/office/2006/metadata/properties" xmlns:ns1="http://schemas.microsoft.com/sharepoint/v3" xmlns:ns2="f07397ca-ee0e-44f6-addc-a8eb602a4e91" xmlns:ns3="d9ee8417-83e0-4107-89bd-fb64f7a11b82" targetNamespace="http://schemas.microsoft.com/office/2006/metadata/properties" ma:root="true" ma:fieldsID="8f44811e751539b964f0df698d3697ce" ns1:_="" ns2:_="" ns3:_="">
    <xsd:import namespace="http://schemas.microsoft.com/sharepoint/v3"/>
    <xsd:import namespace="f07397ca-ee0e-44f6-addc-a8eb602a4e91"/>
    <xsd:import namespace="d9ee8417-83e0-4107-89bd-fb64f7a11b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7397ca-ee0e-44f6-addc-a8eb602a4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ee8417-83e0-4107-89bd-fb64f7a11b8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4e802e-7147-495d-ab9d-267f3e51dc84}" ma:internalName="TaxCatchAll" ma:showField="CatchAllData" ma:web="d9ee8417-83e0-4107-89bd-fb64f7a11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07397ca-ee0e-44f6-addc-a8eb602a4e91">
      <Terms xmlns="http://schemas.microsoft.com/office/infopath/2007/PartnerControls"/>
    </lcf76f155ced4ddcb4097134ff3c332f>
    <TaxCatchAll xmlns="d9ee8417-83e0-4107-89bd-fb64f7a11b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D6019-00DF-4E4E-B65B-3B62AF7E0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7397ca-ee0e-44f6-addc-a8eb602a4e91"/>
    <ds:schemaRef ds:uri="d9ee8417-83e0-4107-89bd-fb64f7a11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32A62-8937-411C-8789-FDE5E512698C}">
  <ds:schemaRefs>
    <ds:schemaRef ds:uri="http://schemas.microsoft.com/office/2006/metadata/properties"/>
    <ds:schemaRef ds:uri="http://schemas.microsoft.com/office/infopath/2007/PartnerControls"/>
    <ds:schemaRef ds:uri="http://schemas.microsoft.com/sharepoint/v3"/>
    <ds:schemaRef ds:uri="f07397ca-ee0e-44f6-addc-a8eb602a4e91"/>
    <ds:schemaRef ds:uri="d9ee8417-83e0-4107-89bd-fb64f7a11b82"/>
  </ds:schemaRefs>
</ds:datastoreItem>
</file>

<file path=customXml/itemProps3.xml><?xml version="1.0" encoding="utf-8"?>
<ds:datastoreItem xmlns:ds="http://schemas.openxmlformats.org/officeDocument/2006/customXml" ds:itemID="{57EE5046-BE7E-4497-ACDE-4DF1290B37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6498</Characters>
  <Application>Microsoft Office Word</Application>
  <DocSecurity>0</DocSecurity>
  <Lines>54</Lines>
  <Paragraphs>15</Paragraphs>
  <ScaleCrop>false</ScaleCrop>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Arden, Joanne (VIADUCT CARE CIC)</dc:creator>
  <cp:keywords/>
  <dc:description/>
  <cp:lastModifiedBy>DARLAK, Diana (PENNINE CARE NHS FOUNDATION TRUST)</cp:lastModifiedBy>
  <cp:revision>2</cp:revision>
  <dcterms:created xsi:type="dcterms:W3CDTF">2025-03-27T09:08:00Z</dcterms:created>
  <dcterms:modified xsi:type="dcterms:W3CDTF">2025-03-27T09:08:00Z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0x010100239B29FEF533DD468FE07AB3B2E2E526</vt:lpwstr>
  </property>
  <property fmtid="{D5CDD505-2E9C-101B-9397-08002B2CF9AE}" pid="3" name="MediaServiceImageTags">
    <vt:lpwstr/>
  </property>
</Properties>
</file>